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697" w:rsidRDefault="00A60697" w:rsidP="001C0EE2">
      <w:pPr>
        <w:jc w:val="center"/>
        <w:rPr>
          <w:rFonts w:ascii="Arial" w:hAnsi="Arial" w:cs="Arial"/>
          <w:b/>
          <w:sz w:val="28"/>
          <w:szCs w:val="28"/>
        </w:rPr>
      </w:pPr>
      <w:r>
        <w:rPr>
          <w:rFonts w:ascii="Arial" w:hAnsi="Arial" w:cs="Arial"/>
          <w:b/>
          <w:sz w:val="28"/>
          <w:szCs w:val="28"/>
        </w:rPr>
        <w:t>KATA PENGANTAR</w:t>
      </w:r>
    </w:p>
    <w:p w:rsidR="008B3B48" w:rsidRDefault="008B3B48" w:rsidP="006043BE">
      <w:pPr>
        <w:rPr>
          <w:rFonts w:ascii="Arial" w:hAnsi="Arial" w:cs="Arial"/>
          <w:b/>
          <w:sz w:val="28"/>
          <w:szCs w:val="28"/>
        </w:rPr>
      </w:pPr>
    </w:p>
    <w:p w:rsidR="00A60697" w:rsidRDefault="005023F5" w:rsidP="005023F5">
      <w:pPr>
        <w:ind w:firstLine="851"/>
        <w:jc w:val="both"/>
        <w:rPr>
          <w:rFonts w:ascii="Arial" w:hAnsi="Arial" w:cs="Arial"/>
          <w:sz w:val="24"/>
          <w:szCs w:val="24"/>
          <w:lang w:val="id-ID"/>
        </w:rPr>
      </w:pPr>
      <w:r>
        <w:rPr>
          <w:rFonts w:ascii="Arial" w:hAnsi="Arial" w:cs="Arial"/>
          <w:sz w:val="24"/>
          <w:szCs w:val="24"/>
          <w:lang w:val="id-ID"/>
        </w:rPr>
        <w:t>Rencana Kerja (RENJA) Dinas Pariwisata Kepemudaan dan Olahraga Kab. Tanjung Jabung Barat tahun 2018 merupakan acauan pelaksanaan kegiatan dinas selama satu tahun dan merupakan penjabaran pertahun dari Rencana Strategis (RENSTRA) Dinas Pariwisata Kepemudaan dan Olahraga Kab. Tanjung Jabung Barat tahun 2018. Adapun penyusunan RENJA ini merupakan amanat dari undang-undang No. 25 Tahun 2004 Tentang Sistem Perencanaan Pembangunan Nasional sedangkan aturan secara rinci diacu dari Permendagri No. 54 Tahun 2010.</w:t>
      </w:r>
    </w:p>
    <w:p w:rsidR="005023F5" w:rsidRDefault="005023F5" w:rsidP="005023F5">
      <w:pPr>
        <w:ind w:firstLine="851"/>
        <w:jc w:val="both"/>
        <w:rPr>
          <w:rFonts w:ascii="Arial" w:hAnsi="Arial" w:cs="Arial"/>
          <w:sz w:val="24"/>
          <w:szCs w:val="24"/>
          <w:lang w:val="id-ID"/>
        </w:rPr>
      </w:pPr>
      <w:r>
        <w:rPr>
          <w:rFonts w:ascii="Arial" w:hAnsi="Arial" w:cs="Arial"/>
          <w:sz w:val="24"/>
          <w:szCs w:val="24"/>
          <w:lang w:val="id-ID"/>
        </w:rPr>
        <w:t>Rencana Kerja (RENJA) Dinas Pariwisata Kepemudaan dan Olahraga Kab. Tanjung Jabung Barat tahun 2018 ini merupakan pedoman dalam penyusunan r</w:t>
      </w:r>
      <w:r w:rsidR="008A4F93">
        <w:rPr>
          <w:rFonts w:ascii="Arial" w:hAnsi="Arial" w:cs="Arial"/>
          <w:sz w:val="24"/>
          <w:szCs w:val="24"/>
          <w:lang w:val="id-ID"/>
        </w:rPr>
        <w:t>encana kerja anggaran tahun 2018</w:t>
      </w:r>
      <w:r>
        <w:rPr>
          <w:rFonts w:ascii="Arial" w:hAnsi="Arial" w:cs="Arial"/>
          <w:sz w:val="24"/>
          <w:szCs w:val="24"/>
          <w:lang w:val="id-ID"/>
        </w:rPr>
        <w:t>, yang juga digunakan sebagai penyusunan APBD. Namun demikian jika dalam perjalanannya terjadi proses rasionalisasi anggaran, yang berujung pada penurunan jumlah program/kegiatanmaka akan dilakukan penyesuaian berupa penundaan/pengurangan program/kegiatan yang memiliki bobot prioritas yang lebih rendah</w:t>
      </w:r>
      <w:r w:rsidR="005D01A5">
        <w:rPr>
          <w:rFonts w:ascii="Arial" w:hAnsi="Arial" w:cs="Arial"/>
          <w:sz w:val="24"/>
          <w:szCs w:val="24"/>
          <w:lang w:val="id-ID"/>
        </w:rPr>
        <w:t>.</w:t>
      </w:r>
    </w:p>
    <w:p w:rsidR="005D01A5" w:rsidRPr="005023F5" w:rsidRDefault="005D01A5" w:rsidP="005023F5">
      <w:pPr>
        <w:ind w:firstLine="851"/>
        <w:jc w:val="both"/>
        <w:rPr>
          <w:rFonts w:ascii="Arial" w:hAnsi="Arial" w:cs="Arial"/>
          <w:sz w:val="24"/>
          <w:szCs w:val="24"/>
          <w:lang w:val="id-ID"/>
        </w:rPr>
      </w:pPr>
      <w:r>
        <w:rPr>
          <w:rFonts w:ascii="Arial" w:hAnsi="Arial" w:cs="Arial"/>
          <w:sz w:val="24"/>
          <w:szCs w:val="24"/>
          <w:lang w:val="id-ID"/>
        </w:rPr>
        <w:t>Kami menyadari dalam penyusunan rencana kerja ini masih terdapat kekurangan didalam penyajiannya, untuk itu kami mengharapkan saran serta masukan dari berbagai pihak guna kesempurnaan rencana kerja dimaksud untuk masa mendatang.</w:t>
      </w:r>
    </w:p>
    <w:p w:rsidR="00A60697" w:rsidRDefault="00A60697" w:rsidP="00A60697">
      <w:pPr>
        <w:ind w:firstLine="709"/>
        <w:rPr>
          <w:rFonts w:ascii="Arial" w:hAnsi="Arial" w:cs="Arial"/>
          <w:sz w:val="24"/>
          <w:szCs w:val="24"/>
          <w:lang w:val="id-ID"/>
        </w:rPr>
      </w:pPr>
    </w:p>
    <w:p w:rsidR="00543BBF" w:rsidRDefault="00543BBF" w:rsidP="00234893">
      <w:pPr>
        <w:spacing w:after="0"/>
        <w:ind w:left="3600"/>
        <w:rPr>
          <w:rFonts w:ascii="Arial" w:hAnsi="Arial" w:cs="Arial"/>
          <w:sz w:val="24"/>
          <w:szCs w:val="24"/>
        </w:rPr>
      </w:pPr>
      <w:r>
        <w:rPr>
          <w:rFonts w:ascii="Arial" w:hAnsi="Arial" w:cs="Arial"/>
          <w:sz w:val="24"/>
          <w:szCs w:val="24"/>
        </w:rPr>
        <w:t xml:space="preserve">Kuala Tungkal,    </w:t>
      </w:r>
      <w:r w:rsidR="00234893">
        <w:rPr>
          <w:rFonts w:ascii="Arial" w:hAnsi="Arial" w:cs="Arial"/>
          <w:sz w:val="24"/>
          <w:szCs w:val="24"/>
          <w:lang w:val="id-ID"/>
        </w:rPr>
        <w:t xml:space="preserve">           </w:t>
      </w:r>
      <w:r>
        <w:rPr>
          <w:rFonts w:ascii="Arial" w:hAnsi="Arial" w:cs="Arial"/>
          <w:sz w:val="24"/>
          <w:szCs w:val="24"/>
          <w:lang w:val="id-ID"/>
        </w:rPr>
        <w:t xml:space="preserve">Juni </w:t>
      </w:r>
      <w:r>
        <w:rPr>
          <w:rFonts w:ascii="Arial" w:hAnsi="Arial" w:cs="Arial"/>
          <w:sz w:val="24"/>
          <w:szCs w:val="24"/>
        </w:rPr>
        <w:t xml:space="preserve"> 2017</w:t>
      </w:r>
    </w:p>
    <w:p w:rsidR="00543BBF" w:rsidRPr="001F0B9A" w:rsidRDefault="00543BBF" w:rsidP="00543BBF">
      <w:pPr>
        <w:spacing w:after="0"/>
        <w:ind w:left="2160" w:firstLine="720"/>
        <w:rPr>
          <w:rFonts w:ascii="Arial" w:hAnsi="Arial" w:cs="Arial"/>
          <w:sz w:val="24"/>
          <w:szCs w:val="24"/>
        </w:rPr>
      </w:pPr>
    </w:p>
    <w:p w:rsidR="00543BBF" w:rsidRDefault="00543BBF" w:rsidP="00543BBF">
      <w:pPr>
        <w:autoSpaceDE w:val="0"/>
        <w:autoSpaceDN w:val="0"/>
        <w:adjustRightInd w:val="0"/>
        <w:spacing w:after="0" w:line="240" w:lineRule="auto"/>
        <w:ind w:firstLine="4820"/>
        <w:jc w:val="both"/>
        <w:rPr>
          <w:rFonts w:ascii="Arial" w:hAnsi="Arial" w:cs="Arial"/>
          <w:b/>
          <w:sz w:val="24"/>
          <w:szCs w:val="24"/>
          <w:lang w:val="id-ID"/>
        </w:rPr>
      </w:pPr>
      <w:r w:rsidRPr="000760CB">
        <w:rPr>
          <w:rFonts w:ascii="Arial" w:hAnsi="Arial" w:cs="Arial"/>
          <w:b/>
          <w:bCs/>
          <w:color w:val="000000"/>
          <w:sz w:val="24"/>
          <w:szCs w:val="24"/>
          <w:lang w:val="id-ID"/>
        </w:rPr>
        <w:t xml:space="preserve">Kepala </w:t>
      </w:r>
      <w:r w:rsidRPr="000760CB">
        <w:rPr>
          <w:rFonts w:ascii="Arial" w:hAnsi="Arial" w:cs="Arial"/>
          <w:b/>
          <w:sz w:val="24"/>
          <w:szCs w:val="24"/>
          <w:lang w:val="id-ID"/>
        </w:rPr>
        <w:t xml:space="preserve">Dinas </w:t>
      </w:r>
    </w:p>
    <w:p w:rsidR="00543BBF" w:rsidRPr="00BA639D" w:rsidRDefault="00543BBF" w:rsidP="00543BBF">
      <w:pPr>
        <w:autoSpaceDE w:val="0"/>
        <w:autoSpaceDN w:val="0"/>
        <w:adjustRightInd w:val="0"/>
        <w:spacing w:after="0" w:line="240" w:lineRule="auto"/>
        <w:jc w:val="both"/>
        <w:rPr>
          <w:rFonts w:ascii="Arial" w:hAnsi="Arial" w:cs="Arial"/>
          <w:sz w:val="24"/>
          <w:szCs w:val="24"/>
        </w:rPr>
      </w:pPr>
      <w:r>
        <w:rPr>
          <w:rFonts w:ascii="Arial" w:hAnsi="Arial" w:cs="Arial"/>
          <w:b/>
          <w:sz w:val="24"/>
          <w:szCs w:val="24"/>
        </w:rPr>
        <w:tab/>
      </w:r>
      <w:r w:rsidR="00FF542B">
        <w:rPr>
          <w:rFonts w:ascii="Arial" w:hAnsi="Arial" w:cs="Arial"/>
          <w:b/>
          <w:sz w:val="24"/>
          <w:szCs w:val="24"/>
          <w:lang w:val="id-ID"/>
        </w:rPr>
        <w:tab/>
      </w:r>
      <w:r w:rsidR="00FF542B">
        <w:rPr>
          <w:rFonts w:ascii="Arial" w:hAnsi="Arial" w:cs="Arial"/>
          <w:b/>
          <w:sz w:val="24"/>
          <w:szCs w:val="24"/>
          <w:lang w:val="id-ID"/>
        </w:rPr>
        <w:tab/>
      </w:r>
      <w:r w:rsidR="00FF542B">
        <w:rPr>
          <w:rFonts w:ascii="Arial" w:hAnsi="Arial" w:cs="Arial"/>
          <w:b/>
          <w:sz w:val="24"/>
          <w:szCs w:val="24"/>
          <w:lang w:val="id-ID"/>
        </w:rPr>
        <w:tab/>
      </w:r>
      <w:r w:rsidR="00FF542B">
        <w:rPr>
          <w:rFonts w:ascii="Arial" w:hAnsi="Arial" w:cs="Arial"/>
          <w:b/>
          <w:sz w:val="24"/>
          <w:szCs w:val="24"/>
          <w:lang w:val="id-ID"/>
        </w:rPr>
        <w:tab/>
      </w:r>
      <w:r w:rsidRPr="00BA639D">
        <w:rPr>
          <w:rFonts w:ascii="Arial" w:hAnsi="Arial" w:cs="Arial"/>
          <w:sz w:val="24"/>
          <w:szCs w:val="24"/>
        </w:rPr>
        <w:t>Pariwisata</w:t>
      </w:r>
      <w:r w:rsidR="00234893">
        <w:rPr>
          <w:rFonts w:ascii="Arial" w:hAnsi="Arial" w:cs="Arial"/>
          <w:sz w:val="24"/>
          <w:szCs w:val="24"/>
          <w:lang w:val="id-ID"/>
        </w:rPr>
        <w:t xml:space="preserve"> </w:t>
      </w:r>
      <w:r w:rsidRPr="00BA639D">
        <w:rPr>
          <w:rFonts w:ascii="Arial" w:hAnsi="Arial" w:cs="Arial"/>
          <w:sz w:val="24"/>
          <w:szCs w:val="24"/>
        </w:rPr>
        <w:t>Kepemudaan</w:t>
      </w:r>
      <w:r w:rsidR="00234893">
        <w:rPr>
          <w:rFonts w:ascii="Arial" w:hAnsi="Arial" w:cs="Arial"/>
          <w:sz w:val="24"/>
          <w:szCs w:val="24"/>
          <w:lang w:val="id-ID"/>
        </w:rPr>
        <w:t xml:space="preserve"> </w:t>
      </w:r>
      <w:r w:rsidRPr="00BA639D">
        <w:rPr>
          <w:rFonts w:ascii="Arial" w:hAnsi="Arial" w:cs="Arial"/>
          <w:sz w:val="24"/>
          <w:szCs w:val="24"/>
          <w:lang w:val="id-ID"/>
        </w:rPr>
        <w:t xml:space="preserve">dan </w:t>
      </w:r>
      <w:r w:rsidRPr="00BA639D">
        <w:rPr>
          <w:rFonts w:ascii="Arial" w:hAnsi="Arial" w:cs="Arial"/>
          <w:sz w:val="24"/>
          <w:szCs w:val="24"/>
        </w:rPr>
        <w:t>Olahraga</w:t>
      </w:r>
    </w:p>
    <w:p w:rsidR="00543BBF" w:rsidRPr="00BA639D" w:rsidRDefault="00543BBF" w:rsidP="00543BBF">
      <w:pPr>
        <w:autoSpaceDE w:val="0"/>
        <w:autoSpaceDN w:val="0"/>
        <w:adjustRightInd w:val="0"/>
        <w:spacing w:after="0" w:line="240" w:lineRule="auto"/>
        <w:jc w:val="both"/>
        <w:rPr>
          <w:rFonts w:ascii="Arial" w:hAnsi="Arial" w:cs="Arial"/>
          <w:bCs/>
          <w:color w:val="000000"/>
          <w:sz w:val="24"/>
          <w:szCs w:val="24"/>
          <w:lang w:val="id-ID"/>
        </w:rPr>
      </w:pPr>
      <w:r w:rsidRPr="00BA639D">
        <w:rPr>
          <w:rFonts w:ascii="Arial" w:hAnsi="Arial" w:cs="Arial"/>
          <w:bCs/>
          <w:color w:val="000000"/>
          <w:sz w:val="24"/>
          <w:szCs w:val="24"/>
          <w:lang w:val="id-ID"/>
        </w:rPr>
        <w:t xml:space="preserve">                                                              Kab. Tanjung Jabung Barat </w:t>
      </w:r>
    </w:p>
    <w:p w:rsidR="00543BBF" w:rsidRDefault="00543BBF" w:rsidP="00543BBF">
      <w:pPr>
        <w:autoSpaceDE w:val="0"/>
        <w:autoSpaceDN w:val="0"/>
        <w:adjustRightInd w:val="0"/>
        <w:spacing w:after="0" w:line="360" w:lineRule="auto"/>
        <w:rPr>
          <w:rFonts w:ascii="Arial" w:hAnsi="Arial" w:cs="Arial"/>
          <w:b/>
          <w:bCs/>
          <w:color w:val="000000"/>
          <w:sz w:val="24"/>
          <w:szCs w:val="24"/>
        </w:rPr>
      </w:pPr>
    </w:p>
    <w:p w:rsidR="00543BBF" w:rsidRPr="00D15B03" w:rsidRDefault="00543BBF" w:rsidP="00543BBF">
      <w:pPr>
        <w:autoSpaceDE w:val="0"/>
        <w:autoSpaceDN w:val="0"/>
        <w:adjustRightInd w:val="0"/>
        <w:spacing w:after="0" w:line="360" w:lineRule="auto"/>
        <w:rPr>
          <w:rFonts w:ascii="Arial" w:hAnsi="Arial" w:cs="Arial"/>
          <w:b/>
          <w:bCs/>
          <w:color w:val="000000"/>
          <w:sz w:val="24"/>
          <w:szCs w:val="24"/>
        </w:rPr>
      </w:pPr>
    </w:p>
    <w:p w:rsidR="00543BBF" w:rsidRDefault="00543BBF" w:rsidP="00543BBF">
      <w:pPr>
        <w:autoSpaceDE w:val="0"/>
        <w:autoSpaceDN w:val="0"/>
        <w:adjustRightInd w:val="0"/>
        <w:spacing w:after="0"/>
        <w:rPr>
          <w:rFonts w:ascii="Arial" w:hAnsi="Arial" w:cs="Arial"/>
          <w:b/>
          <w:bCs/>
          <w:color w:val="000000"/>
          <w:sz w:val="24"/>
          <w:szCs w:val="24"/>
          <w:lang w:val="id-ID"/>
        </w:rPr>
      </w:pPr>
      <w:bookmarkStart w:id="0" w:name="_GoBack"/>
      <w:bookmarkEnd w:id="0"/>
    </w:p>
    <w:p w:rsidR="00543BBF" w:rsidRPr="003C1631" w:rsidRDefault="00FF542B" w:rsidP="00FF542B">
      <w:pPr>
        <w:autoSpaceDE w:val="0"/>
        <w:autoSpaceDN w:val="0"/>
        <w:adjustRightInd w:val="0"/>
        <w:spacing w:after="0"/>
        <w:ind w:left="2880" w:firstLine="720"/>
        <w:rPr>
          <w:rFonts w:ascii="Arial" w:hAnsi="Arial" w:cs="Arial"/>
          <w:b/>
          <w:bCs/>
          <w:color w:val="000000"/>
          <w:sz w:val="24"/>
          <w:szCs w:val="24"/>
          <w:u w:val="single"/>
          <w:lang w:val="id-ID"/>
        </w:rPr>
      </w:pPr>
      <w:r>
        <w:rPr>
          <w:rFonts w:ascii="Arial" w:hAnsi="Arial" w:cs="Arial"/>
          <w:b/>
          <w:bCs/>
          <w:color w:val="000000"/>
          <w:sz w:val="24"/>
          <w:szCs w:val="24"/>
          <w:lang w:val="id-ID"/>
        </w:rPr>
        <w:t xml:space="preserve">                    </w:t>
      </w:r>
      <w:r w:rsidR="00543BBF">
        <w:rPr>
          <w:rFonts w:ascii="Arial" w:hAnsi="Arial" w:cs="Arial"/>
          <w:b/>
          <w:bCs/>
          <w:color w:val="000000"/>
          <w:sz w:val="24"/>
          <w:szCs w:val="24"/>
          <w:u w:val="single"/>
          <w:lang w:val="id-ID"/>
        </w:rPr>
        <w:t>OTTO RIADI</w:t>
      </w:r>
    </w:p>
    <w:p w:rsidR="00543BBF" w:rsidRPr="003C1631" w:rsidRDefault="00FF542B" w:rsidP="00FF542B">
      <w:pPr>
        <w:autoSpaceDE w:val="0"/>
        <w:autoSpaceDN w:val="0"/>
        <w:adjustRightInd w:val="0"/>
        <w:spacing w:after="0"/>
        <w:ind w:left="2880" w:firstLine="720"/>
        <w:rPr>
          <w:rFonts w:ascii="Arial" w:hAnsi="Arial" w:cs="Arial"/>
          <w:bCs/>
          <w:color w:val="000000"/>
          <w:sz w:val="24"/>
          <w:szCs w:val="24"/>
          <w:lang w:val="id-ID"/>
        </w:rPr>
      </w:pPr>
      <w:r>
        <w:rPr>
          <w:rFonts w:ascii="Arial" w:hAnsi="Arial" w:cs="Arial"/>
          <w:bCs/>
          <w:color w:val="000000"/>
          <w:sz w:val="24"/>
          <w:szCs w:val="24"/>
          <w:lang w:val="id-ID"/>
        </w:rPr>
        <w:t xml:space="preserve">       </w:t>
      </w:r>
      <w:r w:rsidR="00543BBF">
        <w:rPr>
          <w:rFonts w:ascii="Arial" w:hAnsi="Arial" w:cs="Arial"/>
          <w:bCs/>
          <w:color w:val="000000"/>
          <w:sz w:val="24"/>
          <w:szCs w:val="24"/>
          <w:lang w:val="id-ID"/>
        </w:rPr>
        <w:t>N</w:t>
      </w:r>
      <w:r w:rsidR="00543BBF">
        <w:rPr>
          <w:rFonts w:ascii="Arial" w:hAnsi="Arial" w:cs="Arial"/>
          <w:bCs/>
          <w:color w:val="000000"/>
          <w:sz w:val="24"/>
          <w:szCs w:val="24"/>
        </w:rPr>
        <w:t>IP</w:t>
      </w:r>
      <w:r w:rsidR="00543BBF" w:rsidRPr="009140E1">
        <w:rPr>
          <w:rFonts w:ascii="Arial" w:hAnsi="Arial" w:cs="Arial"/>
          <w:bCs/>
          <w:color w:val="000000"/>
          <w:sz w:val="24"/>
          <w:szCs w:val="24"/>
          <w:lang w:val="id-ID"/>
        </w:rPr>
        <w:t xml:space="preserve">. </w:t>
      </w:r>
      <w:r w:rsidR="00543BBF">
        <w:rPr>
          <w:rFonts w:ascii="Arial" w:hAnsi="Arial" w:cs="Arial"/>
          <w:bCs/>
          <w:color w:val="000000"/>
          <w:sz w:val="24"/>
          <w:szCs w:val="24"/>
          <w:lang w:val="id-ID"/>
        </w:rPr>
        <w:t>19611013 198803 1 001</w:t>
      </w:r>
    </w:p>
    <w:p w:rsidR="007A6372" w:rsidRPr="009640ED" w:rsidRDefault="009640ED" w:rsidP="00A60697">
      <w:pPr>
        <w:rPr>
          <w:rFonts w:ascii="Arial" w:hAnsi="Arial" w:cs="Arial"/>
          <w:bCs/>
          <w:color w:val="000000"/>
          <w:sz w:val="24"/>
          <w:szCs w:val="24"/>
          <w:lang w:val="id-ID"/>
        </w:rPr>
      </w:pPr>
      <w:r>
        <w:rPr>
          <w:rFonts w:ascii="Arial" w:hAnsi="Arial" w:cs="Arial"/>
          <w:bCs/>
          <w:color w:val="000000"/>
          <w:sz w:val="24"/>
          <w:szCs w:val="24"/>
          <w:lang w:val="id-ID"/>
        </w:rPr>
        <w:br w:type="page"/>
      </w:r>
    </w:p>
    <w:p w:rsidR="006207EF" w:rsidRDefault="001C0EE2" w:rsidP="001C0EE2">
      <w:pPr>
        <w:tabs>
          <w:tab w:val="left" w:pos="720"/>
          <w:tab w:val="left" w:pos="1080"/>
        </w:tabs>
        <w:autoSpaceDE w:val="0"/>
        <w:autoSpaceDN w:val="0"/>
        <w:adjustRightInd w:val="0"/>
        <w:spacing w:after="0" w:line="360" w:lineRule="auto"/>
        <w:jc w:val="center"/>
        <w:rPr>
          <w:rFonts w:ascii="Arial" w:hAnsi="Arial" w:cs="Arial"/>
          <w:b/>
          <w:color w:val="000000"/>
          <w:sz w:val="28"/>
          <w:szCs w:val="28"/>
          <w:lang w:val="id-ID"/>
        </w:rPr>
      </w:pPr>
      <w:r>
        <w:rPr>
          <w:rFonts w:ascii="Arial" w:hAnsi="Arial" w:cs="Arial"/>
          <w:b/>
          <w:color w:val="000000"/>
          <w:sz w:val="28"/>
          <w:szCs w:val="28"/>
          <w:lang w:val="id-ID"/>
        </w:rPr>
        <w:lastRenderedPageBreak/>
        <w:t>DAFTA</w:t>
      </w:r>
      <w:r w:rsidRPr="001C0EE2">
        <w:rPr>
          <w:rFonts w:ascii="Arial" w:hAnsi="Arial" w:cs="Arial"/>
          <w:b/>
          <w:color w:val="000000"/>
          <w:sz w:val="28"/>
          <w:szCs w:val="28"/>
          <w:lang w:val="id-ID"/>
        </w:rPr>
        <w:t>R ISI</w:t>
      </w:r>
    </w:p>
    <w:p w:rsidR="001C0EE2" w:rsidRPr="001C0EE2" w:rsidRDefault="001C0EE2" w:rsidP="001C0EE2">
      <w:pPr>
        <w:tabs>
          <w:tab w:val="left" w:pos="720"/>
          <w:tab w:val="left" w:pos="1080"/>
        </w:tabs>
        <w:autoSpaceDE w:val="0"/>
        <w:autoSpaceDN w:val="0"/>
        <w:adjustRightInd w:val="0"/>
        <w:spacing w:after="0" w:line="360" w:lineRule="auto"/>
        <w:jc w:val="center"/>
        <w:rPr>
          <w:rFonts w:ascii="Arial" w:hAnsi="Arial" w:cs="Arial"/>
          <w:b/>
          <w:color w:val="000000"/>
          <w:sz w:val="28"/>
          <w:szCs w:val="28"/>
          <w:lang w:val="id-ID"/>
        </w:rPr>
      </w:pPr>
    </w:p>
    <w:p w:rsidR="007A6372" w:rsidRDefault="007A6372" w:rsidP="0037476F">
      <w:pPr>
        <w:tabs>
          <w:tab w:val="left" w:pos="720"/>
          <w:tab w:val="left" w:pos="1080"/>
          <w:tab w:val="left" w:pos="8222"/>
        </w:tabs>
        <w:autoSpaceDE w:val="0"/>
        <w:autoSpaceDN w:val="0"/>
        <w:adjustRightInd w:val="0"/>
        <w:spacing w:after="0" w:line="360" w:lineRule="auto"/>
        <w:ind w:left="720"/>
        <w:contextualSpacing/>
        <w:rPr>
          <w:rFonts w:ascii="Arial" w:hAnsi="Arial" w:cs="Arial"/>
          <w:color w:val="000000"/>
          <w:lang w:val="id-ID"/>
        </w:rPr>
      </w:pPr>
      <w:r>
        <w:rPr>
          <w:rFonts w:ascii="Arial" w:hAnsi="Arial" w:cs="Arial"/>
          <w:color w:val="000000"/>
          <w:lang w:val="id-ID"/>
        </w:rPr>
        <w:t>Halaman Judul</w:t>
      </w:r>
      <w:r>
        <w:rPr>
          <w:rFonts w:ascii="Arial" w:hAnsi="Arial" w:cs="Arial"/>
          <w:color w:val="000000"/>
          <w:lang w:val="id-ID"/>
        </w:rPr>
        <w:tab/>
        <w:t>i</w:t>
      </w:r>
    </w:p>
    <w:p w:rsidR="000659EA" w:rsidRDefault="007A6372" w:rsidP="0037476F">
      <w:pPr>
        <w:tabs>
          <w:tab w:val="left" w:pos="720"/>
          <w:tab w:val="left" w:pos="1080"/>
          <w:tab w:val="left" w:pos="8222"/>
        </w:tabs>
        <w:autoSpaceDE w:val="0"/>
        <w:autoSpaceDN w:val="0"/>
        <w:adjustRightInd w:val="0"/>
        <w:spacing w:after="0" w:line="360" w:lineRule="auto"/>
        <w:ind w:left="720"/>
        <w:contextualSpacing/>
        <w:rPr>
          <w:rFonts w:ascii="Arial" w:hAnsi="Arial" w:cs="Arial"/>
          <w:color w:val="000000"/>
          <w:lang w:val="id-ID"/>
        </w:rPr>
      </w:pPr>
      <w:r>
        <w:rPr>
          <w:rFonts w:ascii="Arial" w:hAnsi="Arial" w:cs="Arial"/>
          <w:color w:val="000000"/>
          <w:lang w:val="id-ID"/>
        </w:rPr>
        <w:t>KATA PENGANTAR</w:t>
      </w:r>
      <w:r>
        <w:rPr>
          <w:rFonts w:ascii="Arial" w:hAnsi="Arial" w:cs="Arial"/>
          <w:color w:val="000000"/>
          <w:lang w:val="id-ID"/>
        </w:rPr>
        <w:tab/>
      </w:r>
      <w:r w:rsidR="00CD65A2">
        <w:rPr>
          <w:rFonts w:ascii="Arial" w:hAnsi="Arial" w:cs="Arial"/>
          <w:color w:val="000000"/>
          <w:lang w:val="id-ID"/>
        </w:rPr>
        <w:t>i</w:t>
      </w:r>
      <w:r>
        <w:rPr>
          <w:rFonts w:ascii="Arial" w:hAnsi="Arial" w:cs="Arial"/>
          <w:color w:val="000000"/>
          <w:lang w:val="id-ID"/>
        </w:rPr>
        <w:t>i</w:t>
      </w:r>
    </w:p>
    <w:p w:rsidR="000A2C5B" w:rsidRPr="00604086" w:rsidRDefault="007A6372" w:rsidP="0037476F">
      <w:pPr>
        <w:tabs>
          <w:tab w:val="left" w:pos="720"/>
          <w:tab w:val="left" w:pos="1080"/>
          <w:tab w:val="left" w:pos="8222"/>
        </w:tabs>
        <w:autoSpaceDE w:val="0"/>
        <w:autoSpaceDN w:val="0"/>
        <w:adjustRightInd w:val="0"/>
        <w:spacing w:after="0" w:line="360" w:lineRule="auto"/>
        <w:ind w:left="720"/>
        <w:contextualSpacing/>
        <w:jc w:val="both"/>
        <w:rPr>
          <w:rFonts w:ascii="Arial" w:hAnsi="Arial" w:cs="Arial"/>
          <w:color w:val="000000"/>
          <w:lang w:val="id-ID"/>
        </w:rPr>
      </w:pPr>
      <w:r>
        <w:rPr>
          <w:rFonts w:ascii="Arial" w:hAnsi="Arial" w:cs="Arial"/>
          <w:color w:val="000000"/>
          <w:lang w:val="id-ID"/>
        </w:rPr>
        <w:t>DAFTAR ISI</w:t>
      </w:r>
      <w:r>
        <w:rPr>
          <w:rFonts w:ascii="Arial" w:hAnsi="Arial" w:cs="Arial"/>
          <w:color w:val="000000"/>
          <w:lang w:val="id-ID"/>
        </w:rPr>
        <w:tab/>
      </w:r>
      <w:r w:rsidR="000A2C5B">
        <w:rPr>
          <w:rFonts w:ascii="Arial" w:hAnsi="Arial" w:cs="Arial"/>
          <w:color w:val="000000"/>
          <w:lang w:val="id-ID"/>
        </w:rPr>
        <w:t>ii</w:t>
      </w:r>
      <w:r>
        <w:rPr>
          <w:rFonts w:ascii="Arial" w:hAnsi="Arial" w:cs="Arial"/>
          <w:color w:val="000000"/>
          <w:lang w:val="id-ID"/>
        </w:rPr>
        <w:t>i</w:t>
      </w:r>
    </w:p>
    <w:p w:rsidR="000659EA" w:rsidRPr="0058373A" w:rsidRDefault="00831EF3" w:rsidP="0037476F">
      <w:pPr>
        <w:pStyle w:val="ListParagraph"/>
        <w:tabs>
          <w:tab w:val="left" w:pos="1418"/>
          <w:tab w:val="left" w:pos="2127"/>
          <w:tab w:val="left" w:pos="8222"/>
        </w:tabs>
        <w:autoSpaceDE w:val="0"/>
        <w:autoSpaceDN w:val="0"/>
        <w:adjustRightInd w:val="0"/>
        <w:spacing w:after="0" w:line="360" w:lineRule="auto"/>
        <w:ind w:left="709"/>
        <w:jc w:val="both"/>
        <w:rPr>
          <w:rFonts w:ascii="Arial" w:hAnsi="Arial" w:cs="Arial"/>
          <w:color w:val="000000"/>
          <w:lang w:val="id-ID"/>
        </w:rPr>
      </w:pPr>
      <w:r w:rsidRPr="007A6372">
        <w:rPr>
          <w:rFonts w:ascii="Arial" w:hAnsi="Arial" w:cs="Arial"/>
          <w:b/>
          <w:color w:val="000000"/>
        </w:rPr>
        <w:t xml:space="preserve">BAB </w:t>
      </w:r>
      <w:r w:rsidRPr="007A6372">
        <w:rPr>
          <w:rFonts w:ascii="Arial" w:hAnsi="Arial" w:cs="Arial"/>
          <w:b/>
          <w:color w:val="000000"/>
        </w:rPr>
        <w:tab/>
        <w:t xml:space="preserve">I </w:t>
      </w:r>
      <w:r w:rsidRPr="007A6372">
        <w:rPr>
          <w:rFonts w:ascii="Arial" w:hAnsi="Arial" w:cs="Arial"/>
          <w:b/>
          <w:color w:val="000000"/>
          <w:lang w:val="id-ID"/>
        </w:rPr>
        <w:tab/>
      </w:r>
      <w:r w:rsidR="000659EA" w:rsidRPr="007A6372">
        <w:rPr>
          <w:rFonts w:ascii="Arial" w:hAnsi="Arial" w:cs="Arial"/>
          <w:b/>
          <w:color w:val="000000"/>
        </w:rPr>
        <w:t>PENDAHULUAN</w:t>
      </w:r>
      <w:r>
        <w:rPr>
          <w:rFonts w:ascii="Arial" w:hAnsi="Arial" w:cs="Arial"/>
          <w:color w:val="000000"/>
          <w:lang w:val="id-ID"/>
        </w:rPr>
        <w:tab/>
      </w:r>
      <w:r w:rsidR="000659EA" w:rsidRPr="003A782D">
        <w:rPr>
          <w:rFonts w:ascii="Arial" w:hAnsi="Arial" w:cs="Arial"/>
          <w:b/>
          <w:color w:val="000000"/>
          <w:lang w:val="id-ID"/>
        </w:rPr>
        <w:t>1</w:t>
      </w:r>
    </w:p>
    <w:p w:rsidR="000659EA" w:rsidRPr="00604086" w:rsidRDefault="004A30D0" w:rsidP="0037476F">
      <w:pPr>
        <w:pStyle w:val="ListParagraph"/>
        <w:numPr>
          <w:ilvl w:val="1"/>
          <w:numId w:val="1"/>
        </w:numPr>
        <w:tabs>
          <w:tab w:val="left" w:pos="720"/>
          <w:tab w:val="left" w:pos="1080"/>
          <w:tab w:val="left" w:pos="4253"/>
          <w:tab w:val="left" w:pos="8222"/>
        </w:tabs>
        <w:autoSpaceDE w:val="0"/>
        <w:autoSpaceDN w:val="0"/>
        <w:adjustRightInd w:val="0"/>
        <w:spacing w:after="0" w:line="360" w:lineRule="auto"/>
        <w:jc w:val="both"/>
        <w:rPr>
          <w:rFonts w:ascii="Arial" w:hAnsi="Arial" w:cs="Arial"/>
          <w:color w:val="000000"/>
          <w:lang w:val="id-ID"/>
        </w:rPr>
      </w:pPr>
      <w:r>
        <w:rPr>
          <w:rFonts w:ascii="Arial" w:hAnsi="Arial" w:cs="Arial"/>
          <w:color w:val="000000"/>
          <w:lang w:val="id-ID"/>
        </w:rPr>
        <w:t>Latar Belakang</w:t>
      </w:r>
      <w:r w:rsidR="007C23F2">
        <w:rPr>
          <w:rFonts w:ascii="Arial" w:hAnsi="Arial" w:cs="Arial"/>
          <w:color w:val="000000"/>
          <w:lang w:val="id-ID"/>
        </w:rPr>
        <w:tab/>
      </w:r>
      <w:r w:rsidR="00831EF3">
        <w:rPr>
          <w:rFonts w:ascii="Arial" w:hAnsi="Arial" w:cs="Arial"/>
          <w:color w:val="000000"/>
          <w:lang w:val="id-ID"/>
        </w:rPr>
        <w:tab/>
      </w:r>
      <w:r w:rsidR="00BE2E60">
        <w:rPr>
          <w:rFonts w:ascii="Arial" w:hAnsi="Arial" w:cs="Arial"/>
          <w:color w:val="000000"/>
        </w:rPr>
        <w:t>1</w:t>
      </w:r>
    </w:p>
    <w:p w:rsidR="000659EA" w:rsidRPr="00604086" w:rsidRDefault="007A6372" w:rsidP="0037476F">
      <w:pPr>
        <w:pStyle w:val="ListParagraph"/>
        <w:numPr>
          <w:ilvl w:val="1"/>
          <w:numId w:val="1"/>
        </w:numPr>
        <w:tabs>
          <w:tab w:val="left" w:pos="720"/>
          <w:tab w:val="left" w:pos="1080"/>
          <w:tab w:val="left" w:pos="8222"/>
        </w:tabs>
        <w:autoSpaceDE w:val="0"/>
        <w:autoSpaceDN w:val="0"/>
        <w:adjustRightInd w:val="0"/>
        <w:spacing w:after="0" w:line="360" w:lineRule="auto"/>
        <w:jc w:val="both"/>
        <w:rPr>
          <w:rFonts w:ascii="Arial" w:hAnsi="Arial" w:cs="Arial"/>
          <w:color w:val="000000"/>
          <w:lang w:val="id-ID"/>
        </w:rPr>
      </w:pPr>
      <w:r>
        <w:rPr>
          <w:rFonts w:ascii="Arial" w:hAnsi="Arial" w:cs="Arial"/>
          <w:color w:val="000000"/>
          <w:lang w:val="id-ID"/>
        </w:rPr>
        <w:t>Landasan Hukum</w:t>
      </w:r>
      <w:r>
        <w:rPr>
          <w:rFonts w:ascii="Arial" w:hAnsi="Arial" w:cs="Arial"/>
          <w:color w:val="000000"/>
          <w:lang w:val="id-ID"/>
        </w:rPr>
        <w:tab/>
      </w:r>
      <w:r w:rsidR="000659EA" w:rsidRPr="00604086">
        <w:rPr>
          <w:rFonts w:ascii="Arial" w:hAnsi="Arial" w:cs="Arial"/>
          <w:color w:val="000000"/>
          <w:lang w:val="id-ID"/>
        </w:rPr>
        <w:t>2</w:t>
      </w:r>
    </w:p>
    <w:p w:rsidR="000659EA" w:rsidRPr="00604086" w:rsidRDefault="004A30D0" w:rsidP="0037476F">
      <w:pPr>
        <w:pStyle w:val="ListParagraph"/>
        <w:numPr>
          <w:ilvl w:val="1"/>
          <w:numId w:val="1"/>
        </w:numPr>
        <w:tabs>
          <w:tab w:val="left" w:pos="720"/>
          <w:tab w:val="left" w:pos="1080"/>
          <w:tab w:val="left" w:pos="8222"/>
        </w:tabs>
        <w:autoSpaceDE w:val="0"/>
        <w:autoSpaceDN w:val="0"/>
        <w:adjustRightInd w:val="0"/>
        <w:spacing w:after="0" w:line="360" w:lineRule="auto"/>
        <w:jc w:val="both"/>
        <w:rPr>
          <w:rFonts w:ascii="Arial" w:hAnsi="Arial" w:cs="Arial"/>
          <w:color w:val="000000"/>
          <w:lang w:val="id-ID"/>
        </w:rPr>
      </w:pPr>
      <w:r>
        <w:rPr>
          <w:rFonts w:ascii="Arial" w:hAnsi="Arial" w:cs="Arial"/>
          <w:color w:val="000000"/>
          <w:lang w:val="id-ID"/>
        </w:rPr>
        <w:t>Maksud dan Tujuan</w:t>
      </w:r>
      <w:r w:rsidR="0037476F">
        <w:rPr>
          <w:rFonts w:ascii="Arial" w:hAnsi="Arial" w:cs="Arial"/>
          <w:color w:val="000000"/>
          <w:lang w:val="id-ID"/>
        </w:rPr>
        <w:tab/>
      </w:r>
      <w:r w:rsidR="006E4AB0">
        <w:rPr>
          <w:rFonts w:ascii="Arial" w:hAnsi="Arial" w:cs="Arial"/>
          <w:color w:val="000000"/>
        </w:rPr>
        <w:t>4</w:t>
      </w:r>
    </w:p>
    <w:p w:rsidR="000659EA" w:rsidRPr="00604086" w:rsidRDefault="004A30D0" w:rsidP="0037476F">
      <w:pPr>
        <w:pStyle w:val="ListParagraph"/>
        <w:numPr>
          <w:ilvl w:val="1"/>
          <w:numId w:val="1"/>
        </w:numPr>
        <w:tabs>
          <w:tab w:val="left" w:pos="720"/>
          <w:tab w:val="left" w:pos="1080"/>
          <w:tab w:val="left" w:pos="8222"/>
        </w:tabs>
        <w:autoSpaceDE w:val="0"/>
        <w:autoSpaceDN w:val="0"/>
        <w:adjustRightInd w:val="0"/>
        <w:spacing w:after="0" w:line="360" w:lineRule="auto"/>
        <w:jc w:val="both"/>
        <w:rPr>
          <w:rFonts w:ascii="Arial" w:hAnsi="Arial" w:cs="Arial"/>
          <w:color w:val="000000"/>
          <w:lang w:val="id-ID"/>
        </w:rPr>
      </w:pPr>
      <w:r>
        <w:rPr>
          <w:rFonts w:ascii="Arial" w:hAnsi="Arial" w:cs="Arial"/>
          <w:color w:val="000000"/>
          <w:lang w:val="id-ID"/>
        </w:rPr>
        <w:t>Sistematika</w:t>
      </w:r>
      <w:r w:rsidR="0037476F">
        <w:rPr>
          <w:rFonts w:ascii="Arial" w:hAnsi="Arial" w:cs="Arial"/>
          <w:color w:val="000000"/>
          <w:lang w:val="id-ID"/>
        </w:rPr>
        <w:tab/>
      </w:r>
      <w:r w:rsidR="00764083">
        <w:rPr>
          <w:rFonts w:ascii="Arial" w:hAnsi="Arial" w:cs="Arial"/>
          <w:color w:val="000000"/>
          <w:lang w:val="id-ID"/>
        </w:rPr>
        <w:t>4</w:t>
      </w:r>
    </w:p>
    <w:p w:rsidR="0037476F" w:rsidRDefault="0037476F" w:rsidP="0037476F">
      <w:pPr>
        <w:tabs>
          <w:tab w:val="left" w:pos="2127"/>
        </w:tabs>
        <w:autoSpaceDE w:val="0"/>
        <w:autoSpaceDN w:val="0"/>
        <w:adjustRightInd w:val="0"/>
        <w:spacing w:after="0" w:line="360" w:lineRule="auto"/>
        <w:ind w:left="720"/>
        <w:contextualSpacing/>
        <w:jc w:val="both"/>
        <w:rPr>
          <w:rFonts w:ascii="Arial" w:hAnsi="Arial" w:cs="Arial"/>
          <w:b/>
          <w:color w:val="000000"/>
          <w:lang w:val="id-ID"/>
        </w:rPr>
      </w:pPr>
    </w:p>
    <w:p w:rsidR="00D302CE" w:rsidRPr="00BE2E60" w:rsidRDefault="001C0EE2" w:rsidP="00A63DB9">
      <w:pPr>
        <w:tabs>
          <w:tab w:val="left" w:pos="2127"/>
          <w:tab w:val="left" w:pos="8222"/>
        </w:tabs>
        <w:autoSpaceDE w:val="0"/>
        <w:autoSpaceDN w:val="0"/>
        <w:adjustRightInd w:val="0"/>
        <w:spacing w:after="0" w:line="360" w:lineRule="auto"/>
        <w:ind w:left="720"/>
        <w:contextualSpacing/>
        <w:jc w:val="both"/>
        <w:rPr>
          <w:rFonts w:ascii="Arial" w:hAnsi="Arial" w:cs="Arial"/>
          <w:color w:val="000000"/>
        </w:rPr>
      </w:pPr>
      <w:r w:rsidRPr="007A6372">
        <w:rPr>
          <w:rFonts w:ascii="Arial" w:hAnsi="Arial" w:cs="Arial"/>
          <w:b/>
          <w:color w:val="000000"/>
        </w:rPr>
        <w:t xml:space="preserve">BAB II </w:t>
      </w:r>
      <w:r w:rsidRPr="007A6372">
        <w:rPr>
          <w:rFonts w:ascii="Arial" w:hAnsi="Arial" w:cs="Arial"/>
          <w:b/>
          <w:color w:val="000000"/>
          <w:lang w:val="id-ID"/>
        </w:rPr>
        <w:tab/>
      </w:r>
      <w:r w:rsidR="000659EA" w:rsidRPr="007A6372">
        <w:rPr>
          <w:rFonts w:ascii="Arial" w:hAnsi="Arial" w:cs="Arial"/>
          <w:b/>
          <w:color w:val="000000"/>
          <w:lang w:val="id-ID"/>
        </w:rPr>
        <w:t>EVALUASI P</w:t>
      </w:r>
      <w:r w:rsidR="00242509" w:rsidRPr="007A6372">
        <w:rPr>
          <w:rFonts w:ascii="Arial" w:hAnsi="Arial" w:cs="Arial"/>
          <w:b/>
          <w:color w:val="000000"/>
          <w:lang w:val="id-ID"/>
        </w:rPr>
        <w:t xml:space="preserve">ELAKSANAAN RENJA SKPD TAHUN </w:t>
      </w:r>
      <w:r w:rsidR="00D302CE">
        <w:rPr>
          <w:rFonts w:ascii="Arial" w:hAnsi="Arial" w:cs="Arial"/>
          <w:b/>
          <w:color w:val="000000"/>
          <w:lang w:val="id-ID"/>
        </w:rPr>
        <w:t>LALU</w:t>
      </w:r>
      <w:r w:rsidR="00D302CE">
        <w:rPr>
          <w:rFonts w:ascii="Arial" w:hAnsi="Arial" w:cs="Arial"/>
          <w:b/>
          <w:color w:val="000000"/>
          <w:lang w:val="id-ID"/>
        </w:rPr>
        <w:tab/>
      </w:r>
      <w:r w:rsidR="003A782D">
        <w:rPr>
          <w:rFonts w:ascii="Arial" w:hAnsi="Arial" w:cs="Arial"/>
          <w:b/>
          <w:color w:val="000000"/>
        </w:rPr>
        <w:t>6</w:t>
      </w:r>
    </w:p>
    <w:p w:rsidR="000659EA" w:rsidRPr="007A6372" w:rsidRDefault="00D302CE" w:rsidP="00A63DB9">
      <w:pPr>
        <w:tabs>
          <w:tab w:val="left" w:pos="2127"/>
          <w:tab w:val="left" w:pos="8222"/>
        </w:tabs>
        <w:autoSpaceDE w:val="0"/>
        <w:autoSpaceDN w:val="0"/>
        <w:adjustRightInd w:val="0"/>
        <w:spacing w:after="0" w:line="360" w:lineRule="auto"/>
        <w:ind w:left="720"/>
        <w:contextualSpacing/>
        <w:jc w:val="both"/>
        <w:rPr>
          <w:rFonts w:ascii="Arial" w:hAnsi="Arial" w:cs="Arial"/>
          <w:b/>
          <w:color w:val="000000"/>
          <w:lang w:val="id-ID"/>
        </w:rPr>
      </w:pPr>
      <w:r>
        <w:rPr>
          <w:rFonts w:ascii="Arial" w:hAnsi="Arial" w:cs="Arial"/>
          <w:b/>
          <w:color w:val="000000"/>
          <w:lang w:val="id-ID"/>
        </w:rPr>
        <w:tab/>
        <w:t>DAN PREDIKSI TAHUN BERJALAN</w:t>
      </w:r>
      <w:r w:rsidR="00A63DB9">
        <w:rPr>
          <w:rFonts w:ascii="Arial" w:hAnsi="Arial" w:cs="Arial"/>
          <w:b/>
          <w:color w:val="000000"/>
          <w:lang w:val="id-ID"/>
        </w:rPr>
        <w:tab/>
      </w:r>
    </w:p>
    <w:p w:rsidR="000659EA" w:rsidRPr="00BE2E60" w:rsidRDefault="000659EA" w:rsidP="0037476F">
      <w:pPr>
        <w:tabs>
          <w:tab w:val="left" w:pos="720"/>
          <w:tab w:val="left" w:pos="1080"/>
          <w:tab w:val="left" w:pos="8222"/>
        </w:tabs>
        <w:autoSpaceDE w:val="0"/>
        <w:autoSpaceDN w:val="0"/>
        <w:adjustRightInd w:val="0"/>
        <w:spacing w:after="0" w:line="360" w:lineRule="auto"/>
        <w:ind w:left="720" w:firstLine="1407"/>
        <w:contextualSpacing/>
        <w:jc w:val="both"/>
        <w:rPr>
          <w:rFonts w:ascii="Arial" w:hAnsi="Arial" w:cs="Arial"/>
          <w:color w:val="000000"/>
        </w:rPr>
      </w:pPr>
      <w:r w:rsidRPr="00604086">
        <w:rPr>
          <w:rFonts w:ascii="Arial" w:hAnsi="Arial" w:cs="Arial"/>
          <w:color w:val="000000"/>
          <w:lang w:val="id-ID"/>
        </w:rPr>
        <w:t>2.1 Evaluasi Pelaks</w:t>
      </w:r>
      <w:r w:rsidR="0037476F">
        <w:rPr>
          <w:rFonts w:ascii="Arial" w:hAnsi="Arial" w:cs="Arial"/>
          <w:color w:val="000000"/>
          <w:lang w:val="id-ID"/>
        </w:rPr>
        <w:t xml:space="preserve">anaan Renja Tahun </w:t>
      </w:r>
      <w:r w:rsidR="00E27518">
        <w:rPr>
          <w:rFonts w:ascii="Arial" w:hAnsi="Arial" w:cs="Arial"/>
          <w:color w:val="000000"/>
          <w:lang w:val="id-ID"/>
        </w:rPr>
        <w:t>2016</w:t>
      </w:r>
      <w:r w:rsidR="0037476F">
        <w:rPr>
          <w:rFonts w:ascii="Arial" w:hAnsi="Arial" w:cs="Arial"/>
          <w:color w:val="000000"/>
          <w:lang w:val="id-ID"/>
        </w:rPr>
        <w:tab/>
      </w:r>
      <w:r w:rsidR="003A782D">
        <w:rPr>
          <w:rFonts w:ascii="Arial" w:hAnsi="Arial" w:cs="Arial"/>
          <w:color w:val="000000"/>
        </w:rPr>
        <w:t>6</w:t>
      </w:r>
    </w:p>
    <w:p w:rsidR="004A30D0" w:rsidRPr="00BE2E60" w:rsidRDefault="000659EA" w:rsidP="0037476F">
      <w:pPr>
        <w:tabs>
          <w:tab w:val="left" w:pos="720"/>
          <w:tab w:val="left" w:pos="1080"/>
          <w:tab w:val="left" w:pos="8222"/>
        </w:tabs>
        <w:autoSpaceDE w:val="0"/>
        <w:autoSpaceDN w:val="0"/>
        <w:adjustRightInd w:val="0"/>
        <w:spacing w:after="0" w:line="360" w:lineRule="auto"/>
        <w:ind w:left="720" w:firstLine="1407"/>
        <w:contextualSpacing/>
        <w:jc w:val="both"/>
        <w:rPr>
          <w:rFonts w:ascii="Arial" w:hAnsi="Arial" w:cs="Arial"/>
          <w:color w:val="000000"/>
        </w:rPr>
      </w:pPr>
      <w:r w:rsidRPr="00604086">
        <w:rPr>
          <w:rFonts w:ascii="Arial" w:hAnsi="Arial" w:cs="Arial"/>
          <w:color w:val="000000"/>
          <w:lang w:val="id-ID"/>
        </w:rPr>
        <w:t xml:space="preserve">2.2 </w:t>
      </w:r>
      <w:r w:rsidR="000A2C5B">
        <w:rPr>
          <w:rFonts w:ascii="Arial" w:hAnsi="Arial" w:cs="Arial"/>
          <w:color w:val="000000"/>
          <w:lang w:val="id-ID"/>
        </w:rPr>
        <w:t>Prediksi Pelaksanaan Prog</w:t>
      </w:r>
      <w:r w:rsidR="0037476F">
        <w:rPr>
          <w:rFonts w:ascii="Arial" w:hAnsi="Arial" w:cs="Arial"/>
          <w:color w:val="000000"/>
          <w:lang w:val="id-ID"/>
        </w:rPr>
        <w:t>ram dan Kegiatan</w:t>
      </w:r>
      <w:r w:rsidR="0037476F">
        <w:rPr>
          <w:rFonts w:ascii="Arial" w:hAnsi="Arial" w:cs="Arial"/>
          <w:color w:val="000000"/>
          <w:lang w:val="id-ID"/>
        </w:rPr>
        <w:tab/>
      </w:r>
      <w:r w:rsidR="007A6372">
        <w:rPr>
          <w:rFonts w:ascii="Arial" w:hAnsi="Arial" w:cs="Arial"/>
          <w:color w:val="000000"/>
          <w:lang w:val="id-ID"/>
        </w:rPr>
        <w:t>1</w:t>
      </w:r>
      <w:r w:rsidR="003A782D">
        <w:rPr>
          <w:rFonts w:ascii="Arial" w:hAnsi="Arial" w:cs="Arial"/>
          <w:color w:val="000000"/>
        </w:rPr>
        <w:t>1</w:t>
      </w:r>
    </w:p>
    <w:p w:rsidR="000659EA" w:rsidRPr="00604086" w:rsidRDefault="00242509" w:rsidP="0037476F">
      <w:pPr>
        <w:tabs>
          <w:tab w:val="left" w:pos="720"/>
          <w:tab w:val="left" w:pos="1080"/>
        </w:tabs>
        <w:autoSpaceDE w:val="0"/>
        <w:autoSpaceDN w:val="0"/>
        <w:adjustRightInd w:val="0"/>
        <w:spacing w:after="0" w:line="360" w:lineRule="auto"/>
        <w:ind w:left="720" w:firstLine="1407"/>
        <w:contextualSpacing/>
        <w:jc w:val="both"/>
        <w:rPr>
          <w:rFonts w:ascii="Arial" w:hAnsi="Arial" w:cs="Arial"/>
          <w:color w:val="000000"/>
          <w:lang w:val="id-ID"/>
        </w:rPr>
      </w:pPr>
      <w:r>
        <w:rPr>
          <w:rFonts w:ascii="Arial" w:hAnsi="Arial" w:cs="Arial"/>
          <w:color w:val="000000"/>
          <w:lang w:val="id-ID"/>
        </w:rPr>
        <w:t xml:space="preserve">      Tahun </w:t>
      </w:r>
      <w:r w:rsidR="00D302CE">
        <w:rPr>
          <w:rFonts w:ascii="Arial" w:hAnsi="Arial" w:cs="Arial"/>
          <w:color w:val="000000"/>
          <w:lang w:val="id-ID"/>
        </w:rPr>
        <w:t xml:space="preserve">Berjalan (Tahun Anggaran </w:t>
      </w:r>
      <w:r>
        <w:rPr>
          <w:rFonts w:ascii="Arial" w:hAnsi="Arial" w:cs="Arial"/>
          <w:color w:val="000000"/>
          <w:lang w:val="id-ID"/>
        </w:rPr>
        <w:t>201</w:t>
      </w:r>
      <w:r w:rsidR="00E27518">
        <w:rPr>
          <w:rFonts w:ascii="Arial" w:hAnsi="Arial" w:cs="Arial"/>
          <w:color w:val="000000"/>
          <w:lang w:val="id-ID"/>
        </w:rPr>
        <w:t>7</w:t>
      </w:r>
      <w:r w:rsidR="00D302CE">
        <w:rPr>
          <w:rFonts w:ascii="Arial" w:hAnsi="Arial" w:cs="Arial"/>
          <w:color w:val="000000"/>
          <w:lang w:val="id-ID"/>
        </w:rPr>
        <w:t>)</w:t>
      </w:r>
      <w:r w:rsidR="004A30D0">
        <w:rPr>
          <w:rFonts w:ascii="Arial" w:hAnsi="Arial" w:cs="Arial"/>
          <w:color w:val="000000"/>
          <w:lang w:val="id-ID"/>
        </w:rPr>
        <w:tab/>
      </w:r>
      <w:r w:rsidR="004A30D0">
        <w:rPr>
          <w:rFonts w:ascii="Arial" w:hAnsi="Arial" w:cs="Arial"/>
          <w:color w:val="000000"/>
          <w:lang w:val="id-ID"/>
        </w:rPr>
        <w:tab/>
      </w:r>
      <w:r w:rsidR="004A30D0">
        <w:rPr>
          <w:rFonts w:ascii="Arial" w:hAnsi="Arial" w:cs="Arial"/>
          <w:color w:val="000000"/>
          <w:lang w:val="id-ID"/>
        </w:rPr>
        <w:tab/>
      </w:r>
    </w:p>
    <w:p w:rsidR="0037476F" w:rsidRPr="003C27FE" w:rsidRDefault="00604086" w:rsidP="0037476F">
      <w:pPr>
        <w:tabs>
          <w:tab w:val="left" w:pos="1080"/>
          <w:tab w:val="left" w:pos="8222"/>
        </w:tabs>
        <w:autoSpaceDE w:val="0"/>
        <w:autoSpaceDN w:val="0"/>
        <w:adjustRightInd w:val="0"/>
        <w:spacing w:after="0" w:line="360" w:lineRule="auto"/>
        <w:ind w:left="2552" w:hanging="425"/>
        <w:contextualSpacing/>
        <w:jc w:val="both"/>
        <w:rPr>
          <w:rFonts w:ascii="Arial" w:hAnsi="Arial" w:cs="Arial"/>
          <w:color w:val="000000"/>
          <w:lang w:val="id-ID"/>
        </w:rPr>
      </w:pPr>
      <w:r w:rsidRPr="00604086">
        <w:rPr>
          <w:rFonts w:ascii="Arial" w:hAnsi="Arial" w:cs="Arial"/>
          <w:color w:val="000000"/>
          <w:lang w:val="id-ID"/>
        </w:rPr>
        <w:t>2.3</w:t>
      </w:r>
      <w:r w:rsidR="000A2C5B">
        <w:rPr>
          <w:rFonts w:ascii="Arial" w:hAnsi="Arial" w:cs="Arial"/>
          <w:color w:val="000000"/>
          <w:lang w:val="id-ID"/>
        </w:rPr>
        <w:t xml:space="preserve"> Anal</w:t>
      </w:r>
      <w:r w:rsidR="004A30D0">
        <w:rPr>
          <w:rFonts w:ascii="Arial" w:hAnsi="Arial" w:cs="Arial"/>
          <w:color w:val="000000"/>
          <w:lang w:val="id-ID"/>
        </w:rPr>
        <w:t>isis Kinerja Pelayanan SKPD</w:t>
      </w:r>
      <w:r w:rsidR="0037476F">
        <w:rPr>
          <w:rFonts w:ascii="Arial" w:hAnsi="Arial" w:cs="Arial"/>
          <w:color w:val="000000"/>
          <w:lang w:val="id-ID"/>
        </w:rPr>
        <w:tab/>
      </w:r>
      <w:r w:rsidR="00FF542B">
        <w:rPr>
          <w:rFonts w:ascii="Arial" w:hAnsi="Arial" w:cs="Arial"/>
          <w:color w:val="000000"/>
          <w:lang w:val="id-ID"/>
        </w:rPr>
        <w:t>20</w:t>
      </w:r>
    </w:p>
    <w:p w:rsidR="004A30D0" w:rsidRPr="003C27FE" w:rsidRDefault="000659EA" w:rsidP="0037476F">
      <w:pPr>
        <w:tabs>
          <w:tab w:val="left" w:pos="720"/>
          <w:tab w:val="left" w:pos="1080"/>
          <w:tab w:val="left" w:pos="8222"/>
        </w:tabs>
        <w:autoSpaceDE w:val="0"/>
        <w:autoSpaceDN w:val="0"/>
        <w:adjustRightInd w:val="0"/>
        <w:spacing w:after="0" w:line="360" w:lineRule="auto"/>
        <w:ind w:left="720" w:firstLine="1407"/>
        <w:contextualSpacing/>
        <w:jc w:val="both"/>
        <w:rPr>
          <w:rFonts w:ascii="Arial" w:hAnsi="Arial" w:cs="Arial"/>
          <w:color w:val="000000"/>
          <w:lang w:val="id-ID"/>
        </w:rPr>
      </w:pPr>
      <w:r w:rsidRPr="00604086">
        <w:rPr>
          <w:rFonts w:ascii="Arial" w:hAnsi="Arial" w:cs="Arial"/>
          <w:color w:val="000000"/>
          <w:lang w:val="id-ID"/>
        </w:rPr>
        <w:t>2.4</w:t>
      </w:r>
      <w:r w:rsidR="000A2C5B">
        <w:rPr>
          <w:rFonts w:ascii="Arial" w:hAnsi="Arial" w:cs="Arial"/>
          <w:color w:val="000000"/>
          <w:lang w:val="id-ID"/>
        </w:rPr>
        <w:t xml:space="preserve"> Isu-isu Penting Penyelenggaraan Tugas dan </w:t>
      </w:r>
      <w:r w:rsidR="0037476F">
        <w:rPr>
          <w:rFonts w:ascii="Arial" w:hAnsi="Arial" w:cs="Arial"/>
          <w:color w:val="000000"/>
          <w:lang w:val="id-ID"/>
        </w:rPr>
        <w:tab/>
      </w:r>
      <w:r w:rsidR="00FF542B">
        <w:rPr>
          <w:rFonts w:ascii="Arial" w:hAnsi="Arial" w:cs="Arial"/>
          <w:color w:val="000000"/>
          <w:lang w:val="id-ID"/>
        </w:rPr>
        <w:t>20</w:t>
      </w:r>
    </w:p>
    <w:p w:rsidR="000A2C5B" w:rsidRDefault="007A6372" w:rsidP="0037476F">
      <w:pPr>
        <w:tabs>
          <w:tab w:val="left" w:pos="720"/>
          <w:tab w:val="left" w:pos="1080"/>
        </w:tabs>
        <w:autoSpaceDE w:val="0"/>
        <w:autoSpaceDN w:val="0"/>
        <w:adjustRightInd w:val="0"/>
        <w:spacing w:after="0" w:line="360" w:lineRule="auto"/>
        <w:ind w:left="720" w:firstLine="1407"/>
        <w:contextualSpacing/>
        <w:jc w:val="both"/>
        <w:rPr>
          <w:rFonts w:ascii="Arial" w:hAnsi="Arial" w:cs="Arial"/>
          <w:color w:val="000000"/>
          <w:lang w:val="id-ID"/>
        </w:rPr>
      </w:pPr>
      <w:r>
        <w:rPr>
          <w:rFonts w:ascii="Arial" w:hAnsi="Arial" w:cs="Arial"/>
          <w:color w:val="000000"/>
          <w:lang w:val="id-ID"/>
        </w:rPr>
        <w:tab/>
      </w:r>
      <w:r w:rsidR="000A2C5B">
        <w:rPr>
          <w:rFonts w:ascii="Arial" w:hAnsi="Arial" w:cs="Arial"/>
          <w:color w:val="000000"/>
          <w:lang w:val="id-ID"/>
        </w:rPr>
        <w:t>Fungsi SKPD</w:t>
      </w:r>
      <w:r w:rsidR="000A2C5B">
        <w:rPr>
          <w:rFonts w:ascii="Arial" w:hAnsi="Arial" w:cs="Arial"/>
          <w:color w:val="000000"/>
          <w:lang w:val="id-ID"/>
        </w:rPr>
        <w:tab/>
      </w:r>
      <w:r w:rsidR="004A30D0">
        <w:rPr>
          <w:rFonts w:ascii="Arial" w:hAnsi="Arial" w:cs="Arial"/>
          <w:color w:val="000000"/>
          <w:lang w:val="id-ID"/>
        </w:rPr>
        <w:tab/>
      </w:r>
      <w:r w:rsidR="004A30D0">
        <w:rPr>
          <w:rFonts w:ascii="Arial" w:hAnsi="Arial" w:cs="Arial"/>
          <w:color w:val="000000"/>
          <w:lang w:val="id-ID"/>
        </w:rPr>
        <w:tab/>
      </w:r>
      <w:r w:rsidR="004A30D0">
        <w:rPr>
          <w:rFonts w:ascii="Arial" w:hAnsi="Arial" w:cs="Arial"/>
          <w:color w:val="000000"/>
          <w:lang w:val="id-ID"/>
        </w:rPr>
        <w:tab/>
      </w:r>
      <w:r w:rsidR="004A30D0">
        <w:rPr>
          <w:rFonts w:ascii="Arial" w:hAnsi="Arial" w:cs="Arial"/>
          <w:color w:val="000000"/>
          <w:lang w:val="id-ID"/>
        </w:rPr>
        <w:tab/>
      </w:r>
      <w:r w:rsidR="004A30D0">
        <w:rPr>
          <w:rFonts w:ascii="Arial" w:hAnsi="Arial" w:cs="Arial"/>
          <w:color w:val="000000"/>
          <w:lang w:val="id-ID"/>
        </w:rPr>
        <w:tab/>
      </w:r>
    </w:p>
    <w:p w:rsidR="000659EA" w:rsidRPr="00FF542B" w:rsidRDefault="000A2C5B" w:rsidP="0037476F">
      <w:pPr>
        <w:tabs>
          <w:tab w:val="left" w:pos="720"/>
          <w:tab w:val="left" w:pos="1080"/>
          <w:tab w:val="left" w:pos="8222"/>
        </w:tabs>
        <w:autoSpaceDE w:val="0"/>
        <w:autoSpaceDN w:val="0"/>
        <w:adjustRightInd w:val="0"/>
        <w:spacing w:after="0" w:line="360" w:lineRule="auto"/>
        <w:ind w:left="720" w:firstLine="1407"/>
        <w:contextualSpacing/>
        <w:jc w:val="both"/>
        <w:rPr>
          <w:rFonts w:ascii="Arial" w:hAnsi="Arial" w:cs="Arial"/>
          <w:color w:val="000000"/>
          <w:lang w:val="id-ID"/>
        </w:rPr>
      </w:pPr>
      <w:r>
        <w:rPr>
          <w:rFonts w:ascii="Arial" w:hAnsi="Arial" w:cs="Arial"/>
          <w:color w:val="000000"/>
          <w:lang w:val="id-ID"/>
        </w:rPr>
        <w:t xml:space="preserve">2.5 </w:t>
      </w:r>
      <w:r w:rsidR="000659EA" w:rsidRPr="00604086">
        <w:rPr>
          <w:rFonts w:ascii="Arial" w:hAnsi="Arial" w:cs="Arial"/>
          <w:color w:val="000000"/>
          <w:lang w:val="id-ID"/>
        </w:rPr>
        <w:t>Review Terhadap Rancangan Awal RKPD</w:t>
      </w:r>
      <w:r w:rsidR="0037476F">
        <w:rPr>
          <w:rFonts w:ascii="Arial" w:hAnsi="Arial" w:cs="Arial"/>
          <w:color w:val="000000"/>
          <w:lang w:val="id-ID"/>
        </w:rPr>
        <w:tab/>
      </w:r>
      <w:r w:rsidR="00FF542B">
        <w:rPr>
          <w:rFonts w:ascii="Arial" w:hAnsi="Arial" w:cs="Arial"/>
          <w:color w:val="000000"/>
          <w:lang w:val="id-ID"/>
        </w:rPr>
        <w:t>27</w:t>
      </w:r>
    </w:p>
    <w:p w:rsidR="000659EA" w:rsidRPr="003C27FE" w:rsidRDefault="000659EA" w:rsidP="00D302CE">
      <w:pPr>
        <w:tabs>
          <w:tab w:val="left" w:pos="720"/>
          <w:tab w:val="left" w:pos="1080"/>
          <w:tab w:val="left" w:pos="8222"/>
        </w:tabs>
        <w:autoSpaceDE w:val="0"/>
        <w:autoSpaceDN w:val="0"/>
        <w:adjustRightInd w:val="0"/>
        <w:spacing w:after="0" w:line="360" w:lineRule="auto"/>
        <w:ind w:left="720" w:firstLine="1407"/>
        <w:contextualSpacing/>
        <w:jc w:val="both"/>
        <w:rPr>
          <w:rFonts w:ascii="Arial" w:hAnsi="Arial" w:cs="Arial"/>
          <w:color w:val="000000"/>
          <w:lang w:val="id-ID"/>
        </w:rPr>
      </w:pPr>
      <w:r w:rsidRPr="00604086">
        <w:rPr>
          <w:rFonts w:ascii="Arial" w:hAnsi="Arial" w:cs="Arial"/>
          <w:color w:val="000000"/>
          <w:lang w:val="id-ID"/>
        </w:rPr>
        <w:t>2.</w:t>
      </w:r>
      <w:r w:rsidR="006D6855">
        <w:rPr>
          <w:rFonts w:ascii="Arial" w:hAnsi="Arial" w:cs="Arial"/>
          <w:color w:val="000000"/>
        </w:rPr>
        <w:t>6</w:t>
      </w:r>
      <w:r w:rsidRPr="00604086">
        <w:rPr>
          <w:rFonts w:ascii="Arial" w:hAnsi="Arial" w:cs="Arial"/>
          <w:color w:val="000000"/>
          <w:lang w:val="id-ID"/>
        </w:rPr>
        <w:t xml:space="preserve"> Penelaahan Usulan Program dan Kegiatan </w:t>
      </w:r>
      <w:r w:rsidR="00D302CE">
        <w:rPr>
          <w:rFonts w:ascii="Arial" w:hAnsi="Arial" w:cs="Arial"/>
          <w:color w:val="000000"/>
          <w:lang w:val="id-ID"/>
        </w:rPr>
        <w:t>Masyarakat</w:t>
      </w:r>
      <w:r w:rsidR="0037476F">
        <w:rPr>
          <w:rFonts w:ascii="Arial" w:hAnsi="Arial" w:cs="Arial"/>
          <w:color w:val="000000"/>
          <w:lang w:val="id-ID"/>
        </w:rPr>
        <w:tab/>
      </w:r>
      <w:r w:rsidR="00FF542B">
        <w:rPr>
          <w:rFonts w:ascii="Arial" w:hAnsi="Arial" w:cs="Arial"/>
          <w:color w:val="000000"/>
          <w:lang w:val="id-ID"/>
        </w:rPr>
        <w:t>30</w:t>
      </w:r>
    </w:p>
    <w:p w:rsidR="000659EA" w:rsidRPr="00604086" w:rsidRDefault="000659EA" w:rsidP="0037476F">
      <w:pPr>
        <w:tabs>
          <w:tab w:val="left" w:pos="720"/>
          <w:tab w:val="left" w:pos="1080"/>
        </w:tabs>
        <w:autoSpaceDE w:val="0"/>
        <w:autoSpaceDN w:val="0"/>
        <w:adjustRightInd w:val="0"/>
        <w:spacing w:after="0" w:line="360" w:lineRule="auto"/>
        <w:ind w:left="720" w:firstLine="1407"/>
        <w:contextualSpacing/>
        <w:jc w:val="both"/>
        <w:rPr>
          <w:rFonts w:ascii="Arial" w:hAnsi="Arial" w:cs="Arial"/>
          <w:color w:val="000000"/>
          <w:lang w:val="id-ID"/>
        </w:rPr>
      </w:pPr>
    </w:p>
    <w:p w:rsidR="000659EA" w:rsidRPr="003C27FE" w:rsidRDefault="007A6372" w:rsidP="0037476F">
      <w:pPr>
        <w:tabs>
          <w:tab w:val="left" w:pos="2127"/>
          <w:tab w:val="left" w:pos="8222"/>
        </w:tabs>
        <w:autoSpaceDE w:val="0"/>
        <w:autoSpaceDN w:val="0"/>
        <w:adjustRightInd w:val="0"/>
        <w:spacing w:after="0" w:line="360" w:lineRule="auto"/>
        <w:ind w:left="720"/>
        <w:contextualSpacing/>
        <w:jc w:val="both"/>
        <w:rPr>
          <w:rFonts w:ascii="Arial" w:hAnsi="Arial" w:cs="Arial"/>
          <w:color w:val="000000"/>
          <w:lang w:val="id-ID"/>
        </w:rPr>
      </w:pPr>
      <w:r w:rsidRPr="007A6372">
        <w:rPr>
          <w:rFonts w:ascii="Arial" w:hAnsi="Arial" w:cs="Arial"/>
          <w:b/>
          <w:color w:val="000000"/>
        </w:rPr>
        <w:t xml:space="preserve">BAB </w:t>
      </w:r>
      <w:r w:rsidR="000A2C5B" w:rsidRPr="007A6372">
        <w:rPr>
          <w:rFonts w:ascii="Arial" w:hAnsi="Arial" w:cs="Arial"/>
          <w:b/>
          <w:color w:val="000000"/>
        </w:rPr>
        <w:t xml:space="preserve">III </w:t>
      </w:r>
      <w:r w:rsidR="000A2C5B" w:rsidRPr="007A6372">
        <w:rPr>
          <w:rFonts w:ascii="Arial" w:hAnsi="Arial" w:cs="Arial"/>
          <w:b/>
          <w:color w:val="000000"/>
        </w:rPr>
        <w:tab/>
        <w:t>TUJUAN</w:t>
      </w:r>
      <w:r w:rsidR="000A2C5B" w:rsidRPr="007A6372">
        <w:rPr>
          <w:rFonts w:ascii="Arial" w:hAnsi="Arial" w:cs="Arial"/>
          <w:b/>
          <w:color w:val="000000"/>
          <w:lang w:val="id-ID"/>
        </w:rPr>
        <w:t xml:space="preserve">, </w:t>
      </w:r>
      <w:r w:rsidR="000659EA" w:rsidRPr="007A6372">
        <w:rPr>
          <w:rFonts w:ascii="Arial" w:hAnsi="Arial" w:cs="Arial"/>
          <w:b/>
          <w:color w:val="000000"/>
        </w:rPr>
        <w:t>SASARAN</w:t>
      </w:r>
      <w:r w:rsidR="0037476F">
        <w:rPr>
          <w:rFonts w:ascii="Arial" w:hAnsi="Arial" w:cs="Arial"/>
          <w:b/>
          <w:color w:val="000000"/>
          <w:lang w:val="id-ID"/>
        </w:rPr>
        <w:t xml:space="preserve">, </w:t>
      </w:r>
      <w:r w:rsidR="000659EA" w:rsidRPr="007A6372">
        <w:rPr>
          <w:rFonts w:ascii="Arial" w:hAnsi="Arial" w:cs="Arial"/>
          <w:b/>
          <w:color w:val="000000"/>
          <w:lang w:val="id-ID"/>
        </w:rPr>
        <w:t>PROGRAM DAN KEGIATAN</w:t>
      </w:r>
      <w:r w:rsidR="002005C6">
        <w:rPr>
          <w:rFonts w:ascii="Arial" w:hAnsi="Arial" w:cs="Arial"/>
          <w:color w:val="000000"/>
          <w:lang w:val="id-ID"/>
        </w:rPr>
        <w:tab/>
      </w:r>
      <w:r w:rsidR="003C27FE">
        <w:rPr>
          <w:rFonts w:ascii="Arial" w:hAnsi="Arial" w:cs="Arial"/>
          <w:b/>
          <w:color w:val="000000"/>
          <w:lang w:val="id-ID"/>
        </w:rPr>
        <w:t>3</w:t>
      </w:r>
      <w:r w:rsidR="00FF542B">
        <w:rPr>
          <w:rFonts w:ascii="Arial" w:hAnsi="Arial" w:cs="Arial"/>
          <w:b/>
          <w:color w:val="000000"/>
          <w:lang w:val="id-ID"/>
        </w:rPr>
        <w:t>2</w:t>
      </w:r>
    </w:p>
    <w:p w:rsidR="000659EA" w:rsidRPr="00604086" w:rsidRDefault="000659EA" w:rsidP="0037476F">
      <w:pPr>
        <w:tabs>
          <w:tab w:val="left" w:pos="1080"/>
          <w:tab w:val="left" w:pos="8222"/>
        </w:tabs>
        <w:autoSpaceDE w:val="0"/>
        <w:autoSpaceDN w:val="0"/>
        <w:adjustRightInd w:val="0"/>
        <w:spacing w:after="0" w:line="360" w:lineRule="auto"/>
        <w:ind w:left="2127"/>
        <w:contextualSpacing/>
        <w:jc w:val="both"/>
        <w:rPr>
          <w:rFonts w:ascii="Arial" w:hAnsi="Arial" w:cs="Arial"/>
          <w:color w:val="000000"/>
          <w:lang w:val="id-ID"/>
        </w:rPr>
      </w:pPr>
      <w:r w:rsidRPr="00604086">
        <w:rPr>
          <w:rFonts w:ascii="Arial" w:hAnsi="Arial" w:cs="Arial"/>
          <w:color w:val="000000"/>
          <w:lang w:val="id-ID"/>
        </w:rPr>
        <w:t>3.1 Telaahan Terhadap Kebijakan Nasional</w:t>
      </w:r>
      <w:r w:rsidR="0037476F">
        <w:rPr>
          <w:rFonts w:ascii="Arial" w:hAnsi="Arial" w:cs="Arial"/>
          <w:color w:val="000000"/>
          <w:lang w:val="id-ID"/>
        </w:rPr>
        <w:tab/>
      </w:r>
      <w:r w:rsidR="00FF542B">
        <w:rPr>
          <w:rFonts w:ascii="Arial" w:hAnsi="Arial" w:cs="Arial"/>
          <w:color w:val="000000"/>
          <w:lang w:val="id-ID"/>
        </w:rPr>
        <w:t>32</w:t>
      </w:r>
      <w:r w:rsidR="00604086">
        <w:rPr>
          <w:rFonts w:ascii="Arial" w:hAnsi="Arial" w:cs="Arial"/>
          <w:color w:val="000000"/>
          <w:lang w:val="id-ID"/>
        </w:rPr>
        <w:tab/>
      </w:r>
    </w:p>
    <w:p w:rsidR="000659EA" w:rsidRPr="003C27FE" w:rsidRDefault="000659EA" w:rsidP="0037476F">
      <w:pPr>
        <w:tabs>
          <w:tab w:val="left" w:pos="1080"/>
          <w:tab w:val="left" w:pos="8222"/>
        </w:tabs>
        <w:autoSpaceDE w:val="0"/>
        <w:autoSpaceDN w:val="0"/>
        <w:adjustRightInd w:val="0"/>
        <w:spacing w:after="0" w:line="360" w:lineRule="auto"/>
        <w:ind w:left="2127"/>
        <w:contextualSpacing/>
        <w:jc w:val="both"/>
        <w:rPr>
          <w:rFonts w:ascii="Arial" w:hAnsi="Arial" w:cs="Arial"/>
          <w:color w:val="000000"/>
          <w:lang w:val="id-ID"/>
        </w:rPr>
      </w:pPr>
      <w:r w:rsidRPr="00604086">
        <w:rPr>
          <w:rFonts w:ascii="Arial" w:hAnsi="Arial" w:cs="Arial"/>
          <w:color w:val="000000"/>
          <w:lang w:val="id-ID"/>
        </w:rPr>
        <w:t xml:space="preserve">3.2 Tujuan </w:t>
      </w:r>
      <w:r w:rsidR="00185F38">
        <w:rPr>
          <w:rFonts w:ascii="Arial" w:hAnsi="Arial" w:cs="Arial"/>
          <w:color w:val="000000"/>
          <w:lang w:val="id-ID"/>
        </w:rPr>
        <w:t xml:space="preserve">Sasaran dan Indikator </w:t>
      </w:r>
      <w:r w:rsidR="00651B98">
        <w:rPr>
          <w:rFonts w:ascii="Arial" w:hAnsi="Arial" w:cs="Arial"/>
          <w:color w:val="000000"/>
          <w:lang w:val="id-ID"/>
        </w:rPr>
        <w:t>DISP</w:t>
      </w:r>
      <w:r w:rsidR="00651B98">
        <w:rPr>
          <w:rFonts w:ascii="Arial" w:hAnsi="Arial" w:cs="Arial"/>
          <w:color w:val="000000"/>
        </w:rPr>
        <w:t>ARPORA</w:t>
      </w:r>
      <w:r w:rsidR="0037476F">
        <w:rPr>
          <w:rFonts w:ascii="Arial" w:hAnsi="Arial" w:cs="Arial"/>
          <w:color w:val="000000"/>
          <w:lang w:val="id-ID"/>
        </w:rPr>
        <w:tab/>
      </w:r>
      <w:r w:rsidR="00FF542B">
        <w:rPr>
          <w:rFonts w:ascii="Arial" w:hAnsi="Arial" w:cs="Arial"/>
          <w:color w:val="000000"/>
          <w:lang w:val="id-ID"/>
        </w:rPr>
        <w:t>32</w:t>
      </w:r>
    </w:p>
    <w:p w:rsidR="000659EA" w:rsidRPr="00604086" w:rsidRDefault="00185F38" w:rsidP="00185F38">
      <w:pPr>
        <w:tabs>
          <w:tab w:val="left" w:pos="1080"/>
          <w:tab w:val="left" w:pos="8222"/>
        </w:tabs>
        <w:autoSpaceDE w:val="0"/>
        <w:autoSpaceDN w:val="0"/>
        <w:adjustRightInd w:val="0"/>
        <w:spacing w:after="0" w:line="360" w:lineRule="auto"/>
        <w:ind w:left="2127"/>
        <w:contextualSpacing/>
        <w:jc w:val="both"/>
        <w:rPr>
          <w:rFonts w:ascii="Arial" w:hAnsi="Arial" w:cs="Arial"/>
          <w:color w:val="000000"/>
          <w:lang w:val="id-ID"/>
        </w:rPr>
      </w:pPr>
      <w:r>
        <w:rPr>
          <w:rFonts w:ascii="Arial" w:hAnsi="Arial" w:cs="Arial"/>
          <w:color w:val="000000"/>
          <w:lang w:val="id-ID"/>
        </w:rPr>
        <w:t xml:space="preserve">       Kab.Tanjab Barat</w:t>
      </w:r>
    </w:p>
    <w:p w:rsidR="000659EA" w:rsidRPr="003C27FE" w:rsidRDefault="00185F38" w:rsidP="0037476F">
      <w:pPr>
        <w:tabs>
          <w:tab w:val="left" w:pos="1080"/>
          <w:tab w:val="left" w:pos="8222"/>
        </w:tabs>
        <w:autoSpaceDE w:val="0"/>
        <w:autoSpaceDN w:val="0"/>
        <w:adjustRightInd w:val="0"/>
        <w:spacing w:after="0" w:line="360" w:lineRule="auto"/>
        <w:ind w:left="2127"/>
        <w:contextualSpacing/>
        <w:jc w:val="both"/>
        <w:rPr>
          <w:rFonts w:ascii="Arial" w:hAnsi="Arial" w:cs="Arial"/>
          <w:color w:val="000000"/>
          <w:lang w:val="id-ID"/>
        </w:rPr>
      </w:pPr>
      <w:r>
        <w:rPr>
          <w:rFonts w:ascii="Arial" w:hAnsi="Arial" w:cs="Arial"/>
          <w:color w:val="000000"/>
          <w:lang w:val="id-ID"/>
        </w:rPr>
        <w:t>3.3</w:t>
      </w:r>
      <w:r w:rsidR="00D302CE">
        <w:rPr>
          <w:rFonts w:ascii="Arial" w:hAnsi="Arial" w:cs="Arial"/>
          <w:color w:val="000000"/>
          <w:lang w:val="id-ID"/>
        </w:rPr>
        <w:t>Program dan Kegiatan</w:t>
      </w:r>
      <w:r w:rsidR="0037476F">
        <w:rPr>
          <w:rFonts w:ascii="Arial" w:hAnsi="Arial" w:cs="Arial"/>
          <w:color w:val="000000"/>
          <w:lang w:val="id-ID"/>
        </w:rPr>
        <w:tab/>
      </w:r>
      <w:r w:rsidR="00FF542B">
        <w:rPr>
          <w:rFonts w:ascii="Arial" w:hAnsi="Arial" w:cs="Arial"/>
          <w:color w:val="000000"/>
          <w:lang w:val="id-ID"/>
        </w:rPr>
        <w:t>34</w:t>
      </w:r>
    </w:p>
    <w:p w:rsidR="00FF542B" w:rsidRPr="003C27FE" w:rsidRDefault="00185F38" w:rsidP="00FF542B">
      <w:pPr>
        <w:tabs>
          <w:tab w:val="left" w:pos="1080"/>
          <w:tab w:val="left" w:pos="8222"/>
        </w:tabs>
        <w:autoSpaceDE w:val="0"/>
        <w:autoSpaceDN w:val="0"/>
        <w:adjustRightInd w:val="0"/>
        <w:spacing w:after="0" w:line="360" w:lineRule="auto"/>
        <w:ind w:left="2127"/>
        <w:contextualSpacing/>
        <w:jc w:val="both"/>
        <w:rPr>
          <w:rFonts w:ascii="Arial" w:hAnsi="Arial" w:cs="Arial"/>
          <w:color w:val="000000"/>
          <w:lang w:val="id-ID"/>
        </w:rPr>
      </w:pPr>
      <w:r>
        <w:rPr>
          <w:rFonts w:ascii="Arial" w:hAnsi="Arial" w:cs="Arial"/>
          <w:color w:val="000000"/>
          <w:lang w:val="id-ID"/>
        </w:rPr>
        <w:t>3.4 Rumusan</w:t>
      </w:r>
      <w:r w:rsidR="00BE2E60">
        <w:rPr>
          <w:rFonts w:ascii="Arial" w:hAnsi="Arial" w:cs="Arial"/>
          <w:color w:val="000000"/>
          <w:lang w:val="id-ID"/>
        </w:rPr>
        <w:t xml:space="preserve"> Rencana Program dan Kegiatan</w:t>
      </w:r>
      <w:r w:rsidR="00BE2E60">
        <w:rPr>
          <w:rFonts w:ascii="Arial" w:hAnsi="Arial" w:cs="Arial"/>
          <w:color w:val="000000"/>
          <w:lang w:val="id-ID"/>
        </w:rPr>
        <w:tab/>
      </w:r>
      <w:r w:rsidR="00FF542B">
        <w:rPr>
          <w:rFonts w:ascii="Arial" w:hAnsi="Arial" w:cs="Arial"/>
          <w:color w:val="000000"/>
          <w:lang w:val="id-ID"/>
        </w:rPr>
        <w:t>37</w:t>
      </w:r>
    </w:p>
    <w:p w:rsidR="003C27FE" w:rsidRDefault="00651B98" w:rsidP="0037476F">
      <w:pPr>
        <w:tabs>
          <w:tab w:val="left" w:pos="1080"/>
          <w:tab w:val="left" w:pos="8222"/>
        </w:tabs>
        <w:autoSpaceDE w:val="0"/>
        <w:autoSpaceDN w:val="0"/>
        <w:adjustRightInd w:val="0"/>
        <w:spacing w:after="0" w:line="360" w:lineRule="auto"/>
        <w:ind w:left="2127"/>
        <w:contextualSpacing/>
        <w:jc w:val="both"/>
        <w:rPr>
          <w:rFonts w:ascii="Arial" w:hAnsi="Arial" w:cs="Arial"/>
          <w:color w:val="000000"/>
          <w:lang w:val="id-ID"/>
        </w:rPr>
      </w:pPr>
      <w:r>
        <w:rPr>
          <w:rFonts w:ascii="Arial" w:hAnsi="Arial" w:cs="Arial"/>
          <w:color w:val="000000"/>
          <w:lang w:val="id-ID"/>
        </w:rPr>
        <w:t xml:space="preserve">      DIS</w:t>
      </w:r>
      <w:r>
        <w:rPr>
          <w:rFonts w:ascii="Arial" w:hAnsi="Arial" w:cs="Arial"/>
          <w:color w:val="000000"/>
        </w:rPr>
        <w:t>PARPORA</w:t>
      </w:r>
      <w:r w:rsidR="00E27518">
        <w:rPr>
          <w:rFonts w:ascii="Arial" w:hAnsi="Arial" w:cs="Arial"/>
          <w:color w:val="000000"/>
          <w:lang w:val="id-ID"/>
        </w:rPr>
        <w:t xml:space="preserve"> Tahun 2018</w:t>
      </w:r>
      <w:r w:rsidR="003C27FE">
        <w:rPr>
          <w:rFonts w:ascii="Arial" w:hAnsi="Arial" w:cs="Arial"/>
          <w:color w:val="000000"/>
          <w:lang w:val="id-ID"/>
        </w:rPr>
        <w:t xml:space="preserve"> dan Perkiraan Maju </w:t>
      </w:r>
    </w:p>
    <w:p w:rsidR="00185F38" w:rsidRPr="00604086" w:rsidRDefault="003C27FE" w:rsidP="0037476F">
      <w:pPr>
        <w:tabs>
          <w:tab w:val="left" w:pos="1080"/>
          <w:tab w:val="left" w:pos="8222"/>
        </w:tabs>
        <w:autoSpaceDE w:val="0"/>
        <w:autoSpaceDN w:val="0"/>
        <w:adjustRightInd w:val="0"/>
        <w:spacing w:after="0" w:line="360" w:lineRule="auto"/>
        <w:ind w:left="2127"/>
        <w:contextualSpacing/>
        <w:jc w:val="both"/>
        <w:rPr>
          <w:rFonts w:ascii="Arial" w:hAnsi="Arial" w:cs="Arial"/>
          <w:color w:val="000000"/>
          <w:lang w:val="id-ID"/>
        </w:rPr>
      </w:pPr>
      <w:r>
        <w:rPr>
          <w:rFonts w:ascii="Arial" w:hAnsi="Arial" w:cs="Arial"/>
          <w:color w:val="000000"/>
          <w:lang w:val="id-ID"/>
        </w:rPr>
        <w:t xml:space="preserve">      Tahun 2019</w:t>
      </w:r>
    </w:p>
    <w:p w:rsidR="000659EA" w:rsidRPr="00604086" w:rsidRDefault="000659EA" w:rsidP="0037476F">
      <w:pPr>
        <w:tabs>
          <w:tab w:val="left" w:pos="1080"/>
        </w:tabs>
        <w:autoSpaceDE w:val="0"/>
        <w:autoSpaceDN w:val="0"/>
        <w:adjustRightInd w:val="0"/>
        <w:spacing w:after="0" w:line="360" w:lineRule="auto"/>
        <w:ind w:left="2127"/>
        <w:contextualSpacing/>
        <w:jc w:val="both"/>
        <w:rPr>
          <w:rFonts w:ascii="Arial" w:hAnsi="Arial" w:cs="Arial"/>
          <w:color w:val="000000"/>
          <w:lang w:val="id-ID"/>
        </w:rPr>
      </w:pPr>
    </w:p>
    <w:p w:rsidR="000A2C5B" w:rsidRPr="003C27FE" w:rsidRDefault="000659EA" w:rsidP="00D302CE">
      <w:pPr>
        <w:tabs>
          <w:tab w:val="left" w:pos="8222"/>
        </w:tabs>
        <w:autoSpaceDE w:val="0"/>
        <w:autoSpaceDN w:val="0"/>
        <w:adjustRightInd w:val="0"/>
        <w:spacing w:after="0" w:line="360" w:lineRule="auto"/>
        <w:ind w:left="720"/>
        <w:contextualSpacing/>
        <w:jc w:val="both"/>
        <w:rPr>
          <w:rFonts w:ascii="Arial" w:hAnsi="Arial" w:cs="Arial"/>
          <w:color w:val="000000"/>
          <w:lang w:val="id-ID"/>
        </w:rPr>
      </w:pPr>
      <w:r w:rsidRPr="007A6372">
        <w:rPr>
          <w:rFonts w:ascii="Arial" w:hAnsi="Arial" w:cs="Arial"/>
          <w:b/>
          <w:color w:val="000000"/>
        </w:rPr>
        <w:t>BAB</w:t>
      </w:r>
      <w:r w:rsidRPr="007A6372">
        <w:rPr>
          <w:rFonts w:ascii="Arial" w:hAnsi="Arial" w:cs="Arial"/>
          <w:b/>
          <w:color w:val="000000"/>
          <w:lang w:val="id-ID"/>
        </w:rPr>
        <w:t>I</w:t>
      </w:r>
      <w:r w:rsidRPr="007A6372">
        <w:rPr>
          <w:rFonts w:ascii="Arial" w:hAnsi="Arial" w:cs="Arial"/>
          <w:b/>
          <w:color w:val="000000"/>
        </w:rPr>
        <w:t>V PENUTUP</w:t>
      </w:r>
      <w:r w:rsidR="0037476F">
        <w:rPr>
          <w:rFonts w:ascii="Arial" w:hAnsi="Arial" w:cs="Arial"/>
          <w:b/>
          <w:color w:val="000000"/>
          <w:lang w:val="id-ID"/>
        </w:rPr>
        <w:tab/>
      </w:r>
      <w:r w:rsidR="00FF542B">
        <w:rPr>
          <w:rFonts w:ascii="Arial" w:hAnsi="Arial" w:cs="Arial"/>
          <w:color w:val="000000"/>
          <w:lang w:val="id-ID"/>
        </w:rPr>
        <w:t>46</w:t>
      </w:r>
    </w:p>
    <w:p w:rsidR="00CD65A2" w:rsidRDefault="00CD65A2">
      <w:pPr>
        <w:rPr>
          <w:lang w:val="id-ID"/>
        </w:rPr>
      </w:pPr>
    </w:p>
    <w:sectPr w:rsidR="00CD65A2" w:rsidSect="003C167F">
      <w:headerReference w:type="default" r:id="rId9"/>
      <w:footerReference w:type="default" r:id="rId10"/>
      <w:headerReference w:type="first" r:id="rId11"/>
      <w:footerReference w:type="first" r:id="rId12"/>
      <w:pgSz w:w="12242" w:h="18711" w:code="5"/>
      <w:pgMar w:top="2268" w:right="1701" w:bottom="1701" w:left="1701" w:header="709" w:footer="1005" w:gutter="0"/>
      <w:pgNumType w:fmt="lowerRoman"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1D53" w:rsidRDefault="00AB1D53" w:rsidP="007C23F2">
      <w:pPr>
        <w:spacing w:after="0" w:line="240" w:lineRule="auto"/>
      </w:pPr>
      <w:r>
        <w:separator/>
      </w:r>
    </w:p>
  </w:endnote>
  <w:endnote w:type="continuationSeparator" w:id="1">
    <w:p w:rsidR="00AB1D53" w:rsidRDefault="00AB1D53" w:rsidP="007C23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EE2" w:rsidRDefault="00D71290" w:rsidP="009640ED">
    <w:pPr>
      <w:pStyle w:val="Footer"/>
      <w:tabs>
        <w:tab w:val="clear" w:pos="4513"/>
        <w:tab w:val="clear" w:pos="9026"/>
        <w:tab w:val="left" w:pos="6795"/>
      </w:tabs>
    </w:pPr>
    <w:r w:rsidRPr="00D71290">
      <w:rPr>
        <w:noProof/>
        <w:lang w:eastAsia="zh-TW"/>
      </w:rPr>
      <w:pict>
        <v:group id="_x0000_s2085" style="position:absolute;margin-left:0;margin-top:0;width:580.05pt;height:27.35pt;z-index:251670528;mso-position-horizontal:center;mso-position-horizontal-relative:page;mso-position-vertical:top;mso-position-vertical-relative:line" coordorigin="321,14850" coordsize="11601,547">
          <v:rect id="_x0000_s2086" style="position:absolute;left:374;top:14903;width:9346;height:432;mso-position-horizontal-relative:page;mso-position-vertical:center;mso-position-vertical-relative:bottom-margin-area" o:allowincell="f" fillcolor="#943634 [2405]" stroked="f" strokecolor="#943634 [2405]">
            <v:fill color2="#943634 [2405]"/>
            <v:textbox style="mso-next-textbox:#_x0000_s2086">
              <w:txbxContent>
                <w:sdt>
                  <w:sdtPr>
                    <w:rPr>
                      <w:color w:val="FFFFFF" w:themeColor="background1"/>
                      <w:spacing w:val="60"/>
                    </w:rPr>
                    <w:alias w:val="Address"/>
                    <w:id w:val="1334274"/>
                    <w:placeholder>
                      <w:docPart w:val="1B42FB9C873445FBA494DD1E5D5C9489"/>
                    </w:placeholder>
                    <w:dataBinding w:prefixMappings="xmlns:ns0='http://schemas.microsoft.com/office/2006/coverPageProps'" w:xpath="/ns0:CoverPageProperties[1]/ns0:CompanyAddress[1]" w:storeItemID="{55AF091B-3C7A-41E3-B477-F2FDAA23CFDA}"/>
                    <w:text w:multiLine="1"/>
                  </w:sdtPr>
                  <w:sdtContent>
                    <w:p w:rsidR="003C167F" w:rsidRDefault="003C167F">
                      <w:pPr>
                        <w:pStyle w:val="Footer"/>
                        <w:jc w:val="right"/>
                        <w:rPr>
                          <w:color w:val="FFFFFF" w:themeColor="background1"/>
                          <w:spacing w:val="60"/>
                        </w:rPr>
                      </w:pPr>
                      <w:r>
                        <w:rPr>
                          <w:color w:val="FFFFFF" w:themeColor="background1"/>
                          <w:spacing w:val="60"/>
                          <w:lang w:val="id-ID"/>
                        </w:rPr>
                        <w:t>DINAS PARIWISATA KEPEMUDAAN DAN OLAHRAGA</w:t>
                      </w:r>
                    </w:p>
                  </w:sdtContent>
                </w:sdt>
                <w:p w:rsidR="003C167F" w:rsidRDefault="003C167F">
                  <w:pPr>
                    <w:pStyle w:val="Header"/>
                    <w:rPr>
                      <w:color w:val="FFFFFF" w:themeColor="background1"/>
                    </w:rPr>
                  </w:pPr>
                </w:p>
              </w:txbxContent>
            </v:textbox>
          </v:rect>
          <v:rect id="_x0000_s2087" style="position:absolute;left:9763;top:14903;width:2102;height:432;mso-position-horizontal-relative:page;mso-position-vertical:center;mso-position-vertical-relative:bottom-margin-area" o:allowincell="f" fillcolor="#943634 [2405]" stroked="f">
            <v:fill color2="#943634 [2405]"/>
            <v:textbox style="mso-next-textbox:#_x0000_s2087">
              <w:txbxContent>
                <w:p w:rsidR="003C167F" w:rsidRDefault="00D71290" w:rsidP="00FF542B">
                  <w:pPr>
                    <w:pStyle w:val="Footer"/>
                    <w:jc w:val="center"/>
                    <w:rPr>
                      <w:color w:val="FFFFFF" w:themeColor="background1"/>
                    </w:rPr>
                  </w:pPr>
                  <w:r w:rsidRPr="00D71290">
                    <w:fldChar w:fldCharType="begin"/>
                  </w:r>
                  <w:r w:rsidR="005F6894">
                    <w:instrText xml:space="preserve"> PAGE   \* MERGEFORMAT </w:instrText>
                  </w:r>
                  <w:r w:rsidRPr="00D71290">
                    <w:fldChar w:fldCharType="separate"/>
                  </w:r>
                  <w:r w:rsidR="00947CE1" w:rsidRPr="00947CE1">
                    <w:rPr>
                      <w:noProof/>
                      <w:color w:val="FFFFFF" w:themeColor="background1"/>
                    </w:rPr>
                    <w:t>iii</w:t>
                  </w:r>
                  <w:r>
                    <w:rPr>
                      <w:noProof/>
                      <w:color w:val="FFFFFF" w:themeColor="background1"/>
                    </w:rPr>
                    <w:fldChar w:fldCharType="end"/>
                  </w:r>
                </w:p>
              </w:txbxContent>
            </v:textbox>
          </v:rect>
          <v:rect id="_x0000_s2088"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EE2" w:rsidRPr="003C167F" w:rsidRDefault="00D71290">
    <w:pPr>
      <w:pStyle w:val="Footer"/>
      <w:rPr>
        <w:lang w:val="id-ID"/>
      </w:rPr>
    </w:pPr>
    <w:r w:rsidRPr="00D71290">
      <w:rPr>
        <w:noProof/>
        <w:lang w:eastAsia="zh-TW"/>
      </w:rPr>
      <w:pict>
        <v:group id="_x0000_s2081" style="position:absolute;margin-left:0;margin-top:0;width:580.05pt;height:27.35pt;z-index:251668480;mso-position-horizontal:center;mso-position-horizontal-relative:page;mso-position-vertical:top;mso-position-vertical-relative:line" coordorigin="321,14850" coordsize="11601,547">
          <v:rect id="_x0000_s2082" style="position:absolute;left:374;top:14903;width:9346;height:432;mso-position-horizontal-relative:page;mso-position-vertical:center;mso-position-vertical-relative:bottom-margin-area" o:allowincell="f" fillcolor="#943634 [2405]" stroked="f" strokecolor="#943634 [2405]">
            <v:fill color2="#943634 [2405]"/>
            <v:textbox style="mso-next-textbox:#_x0000_s2082">
              <w:txbxContent>
                <w:sdt>
                  <w:sdtPr>
                    <w:rPr>
                      <w:color w:val="FFFFFF" w:themeColor="background1"/>
                      <w:spacing w:val="60"/>
                    </w:rPr>
                    <w:alias w:val="Address"/>
                    <w:id w:val="79885540"/>
                    <w:dataBinding w:prefixMappings="xmlns:ns0='http://schemas.microsoft.com/office/2006/coverPageProps'" w:xpath="/ns0:CoverPageProperties[1]/ns0:CompanyAddress[1]" w:storeItemID="{55AF091B-3C7A-41E3-B477-F2FDAA23CFDA}"/>
                    <w:text w:multiLine="1"/>
                  </w:sdtPr>
                  <w:sdtContent>
                    <w:p w:rsidR="003C167F" w:rsidRDefault="003C167F">
                      <w:pPr>
                        <w:pStyle w:val="Footer"/>
                        <w:jc w:val="right"/>
                        <w:rPr>
                          <w:color w:val="FFFFFF" w:themeColor="background1"/>
                          <w:spacing w:val="60"/>
                        </w:rPr>
                      </w:pPr>
                      <w:r>
                        <w:rPr>
                          <w:color w:val="FFFFFF" w:themeColor="background1"/>
                          <w:spacing w:val="60"/>
                          <w:lang w:val="id-ID"/>
                        </w:rPr>
                        <w:t>DINAS PARIWISATA KEPEMUDAAN DAN OLAHRAGA</w:t>
                      </w:r>
                    </w:p>
                  </w:sdtContent>
                </w:sdt>
                <w:p w:rsidR="003C167F" w:rsidRDefault="003C167F">
                  <w:pPr>
                    <w:pStyle w:val="Header"/>
                    <w:rPr>
                      <w:color w:val="FFFFFF" w:themeColor="background1"/>
                    </w:rPr>
                  </w:pPr>
                </w:p>
              </w:txbxContent>
            </v:textbox>
          </v:rect>
          <v:rect id="_x0000_s2083" style="position:absolute;left:9763;top:14903;width:2102;height:432;mso-position-horizontal-relative:page;mso-position-vertical:center;mso-position-vertical-relative:bottom-margin-area" o:allowincell="f" fillcolor="#943634 [2405]" stroked="f">
            <v:fill color2="#943634 [2405]"/>
            <v:textbox style="mso-next-textbox:#_x0000_s2083">
              <w:txbxContent>
                <w:p w:rsidR="003C167F" w:rsidRDefault="003C167F">
                  <w:pPr>
                    <w:pStyle w:val="Footer"/>
                    <w:rPr>
                      <w:color w:val="FFFFFF" w:themeColor="background1"/>
                    </w:rPr>
                  </w:pPr>
                  <w:r>
                    <w:rPr>
                      <w:color w:val="FFFFFF" w:themeColor="background1"/>
                    </w:rPr>
                    <w:t xml:space="preserve">Page </w:t>
                  </w:r>
                  <w:r w:rsidR="00D71290" w:rsidRPr="00D71290">
                    <w:fldChar w:fldCharType="begin"/>
                  </w:r>
                  <w:r w:rsidR="005F6894">
                    <w:instrText xml:space="preserve"> PAGE   \* MERGEFORMAT </w:instrText>
                  </w:r>
                  <w:r w:rsidR="00D71290" w:rsidRPr="00D71290">
                    <w:fldChar w:fldCharType="separate"/>
                  </w:r>
                  <w:r w:rsidRPr="003C167F">
                    <w:rPr>
                      <w:noProof/>
                      <w:color w:val="FFFFFF" w:themeColor="background1"/>
                    </w:rPr>
                    <w:t>ii</w:t>
                  </w:r>
                  <w:r w:rsidR="00D71290">
                    <w:rPr>
                      <w:noProof/>
                      <w:color w:val="FFFFFF" w:themeColor="background1"/>
                    </w:rPr>
                    <w:fldChar w:fldCharType="end"/>
                  </w:r>
                </w:p>
              </w:txbxContent>
            </v:textbox>
          </v:rect>
          <v:rect id="_x0000_s2084"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r w:rsidR="003C167F">
      <w:rPr>
        <w:lang w:val="id-ID"/>
      </w:rPr>
      <w:t>DINAS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1D53" w:rsidRDefault="00AB1D53" w:rsidP="007C23F2">
      <w:pPr>
        <w:spacing w:after="0" w:line="240" w:lineRule="auto"/>
      </w:pPr>
      <w:r>
        <w:separator/>
      </w:r>
    </w:p>
  </w:footnote>
  <w:footnote w:type="continuationSeparator" w:id="1">
    <w:p w:rsidR="00AB1D53" w:rsidRDefault="00AB1D53" w:rsidP="007C23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right"/>
      <w:tblLook w:val="04A0"/>
    </w:tblPr>
    <w:tblGrid>
      <w:gridCol w:w="8264"/>
      <w:gridCol w:w="792"/>
    </w:tblGrid>
    <w:tr w:rsidR="003C167F">
      <w:trPr>
        <w:trHeight w:hRule="exact" w:val="792"/>
        <w:jc w:val="right"/>
      </w:trPr>
      <w:sdt>
        <w:sdtPr>
          <w:rPr>
            <w:rFonts w:asciiTheme="majorHAnsi" w:eastAsiaTheme="majorEastAsia" w:hAnsiTheme="majorHAnsi" w:cstheme="majorBidi"/>
            <w:sz w:val="28"/>
            <w:szCs w:val="28"/>
          </w:rPr>
          <w:alias w:val="Title"/>
          <w:id w:val="1334272"/>
          <w:placeholder>
            <w:docPart w:val="69647C742C54483F91B4855F0AAABD37"/>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3C167F" w:rsidRDefault="003C167F">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id-ID"/>
                </w:rPr>
                <w:t xml:space="preserve">                                                                                       RENCANA KERJA (RENJA)</w:t>
              </w:r>
            </w:p>
          </w:tc>
        </w:sdtContent>
      </w:sdt>
      <w:tc>
        <w:tcPr>
          <w:tcW w:w="792" w:type="dxa"/>
          <w:shd w:val="clear" w:color="auto" w:fill="C0504D" w:themeFill="accent2"/>
          <w:vAlign w:val="center"/>
        </w:tcPr>
        <w:p w:rsidR="003C167F" w:rsidRPr="003C167F" w:rsidRDefault="003C167F">
          <w:pPr>
            <w:pStyle w:val="Header"/>
            <w:jc w:val="center"/>
            <w:rPr>
              <w:b/>
              <w:color w:val="FFFFFF" w:themeColor="background1"/>
              <w:sz w:val="28"/>
              <w:szCs w:val="28"/>
              <w:lang w:val="id-ID"/>
            </w:rPr>
          </w:pPr>
          <w:r w:rsidRPr="003C167F">
            <w:rPr>
              <w:b/>
              <w:sz w:val="28"/>
              <w:szCs w:val="28"/>
              <w:lang w:val="id-ID"/>
            </w:rPr>
            <w:t>2018</w:t>
          </w:r>
        </w:p>
      </w:tc>
    </w:tr>
  </w:tbl>
  <w:p w:rsidR="009640ED" w:rsidRDefault="009640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right"/>
      <w:tblLook w:val="04A0"/>
    </w:tblPr>
    <w:tblGrid>
      <w:gridCol w:w="8191"/>
      <w:gridCol w:w="865"/>
    </w:tblGrid>
    <w:tr w:rsidR="003C167F" w:rsidTr="003C167F">
      <w:trPr>
        <w:trHeight w:hRule="exact" w:val="703"/>
        <w:jc w:val="right"/>
      </w:trPr>
      <w:sdt>
        <w:sdtPr>
          <w:rPr>
            <w:rFonts w:asciiTheme="majorHAnsi" w:eastAsiaTheme="majorEastAsia" w:hAnsiTheme="majorHAnsi" w:cstheme="majorBidi"/>
            <w:sz w:val="28"/>
            <w:szCs w:val="28"/>
          </w:rPr>
          <w:alias w:val="Title"/>
          <w:id w:val="23771477"/>
          <w:placeholder>
            <w:docPart w:val="C588DBE165CD4297806577403300D703"/>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3C167F" w:rsidRDefault="00FF542B" w:rsidP="003C167F">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id-ID"/>
                </w:rPr>
                <w:t xml:space="preserve">                                                                                       RENCANA KERJA (RENJA)</w:t>
              </w:r>
            </w:p>
          </w:tc>
        </w:sdtContent>
      </w:sdt>
      <w:tc>
        <w:tcPr>
          <w:tcW w:w="792" w:type="dxa"/>
          <w:shd w:val="clear" w:color="auto" w:fill="C0504D" w:themeFill="accent2"/>
          <w:vAlign w:val="center"/>
        </w:tcPr>
        <w:p w:rsidR="003C167F" w:rsidRPr="003C167F" w:rsidRDefault="003C167F">
          <w:pPr>
            <w:pStyle w:val="Header"/>
            <w:jc w:val="center"/>
            <w:rPr>
              <w:color w:val="FFFFFF" w:themeColor="background1"/>
              <w:sz w:val="32"/>
              <w:szCs w:val="32"/>
              <w:lang w:val="id-ID"/>
            </w:rPr>
          </w:pPr>
          <w:r w:rsidRPr="003C167F">
            <w:rPr>
              <w:sz w:val="32"/>
              <w:szCs w:val="32"/>
              <w:lang w:val="id-ID"/>
            </w:rPr>
            <w:t>2018</w:t>
          </w:r>
        </w:p>
      </w:tc>
    </w:tr>
  </w:tbl>
  <w:p w:rsidR="00D134B0" w:rsidRDefault="00D134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87545"/>
    <w:multiLevelType w:val="multilevel"/>
    <w:tmpl w:val="6F663510"/>
    <w:lvl w:ilvl="0">
      <w:start w:val="1"/>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1">
    <w:nsid w:val="5C991488"/>
    <w:multiLevelType w:val="multilevel"/>
    <w:tmpl w:val="6F663510"/>
    <w:lvl w:ilvl="0">
      <w:start w:val="1"/>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rsids>
    <w:rsidRoot w:val="000659EA"/>
    <w:rsid w:val="00024705"/>
    <w:rsid w:val="000270DD"/>
    <w:rsid w:val="00057495"/>
    <w:rsid w:val="000659EA"/>
    <w:rsid w:val="000760CB"/>
    <w:rsid w:val="000A2C5B"/>
    <w:rsid w:val="000B74C8"/>
    <w:rsid w:val="000D79EC"/>
    <w:rsid w:val="000D7AAD"/>
    <w:rsid w:val="000E6511"/>
    <w:rsid w:val="001625AD"/>
    <w:rsid w:val="00185C51"/>
    <w:rsid w:val="00185F38"/>
    <w:rsid w:val="001B319B"/>
    <w:rsid w:val="001C0EE2"/>
    <w:rsid w:val="001F0B9A"/>
    <w:rsid w:val="001F1639"/>
    <w:rsid w:val="002005C6"/>
    <w:rsid w:val="00207417"/>
    <w:rsid w:val="0021501D"/>
    <w:rsid w:val="00223A27"/>
    <w:rsid w:val="00223ABA"/>
    <w:rsid w:val="002309FB"/>
    <w:rsid w:val="0023377D"/>
    <w:rsid w:val="00234893"/>
    <w:rsid w:val="00240D4D"/>
    <w:rsid w:val="00242509"/>
    <w:rsid w:val="002D424D"/>
    <w:rsid w:val="002E09F9"/>
    <w:rsid w:val="002E2121"/>
    <w:rsid w:val="002E79AF"/>
    <w:rsid w:val="003217D7"/>
    <w:rsid w:val="0037476F"/>
    <w:rsid w:val="003A4FB1"/>
    <w:rsid w:val="003A782D"/>
    <w:rsid w:val="003C167F"/>
    <w:rsid w:val="003C27FE"/>
    <w:rsid w:val="003F41A5"/>
    <w:rsid w:val="004050EE"/>
    <w:rsid w:val="00413F76"/>
    <w:rsid w:val="0043722A"/>
    <w:rsid w:val="004A30D0"/>
    <w:rsid w:val="004C5D78"/>
    <w:rsid w:val="004D594E"/>
    <w:rsid w:val="005023F5"/>
    <w:rsid w:val="0051442B"/>
    <w:rsid w:val="005421CA"/>
    <w:rsid w:val="00543BBF"/>
    <w:rsid w:val="005739CE"/>
    <w:rsid w:val="00580B0F"/>
    <w:rsid w:val="0058373A"/>
    <w:rsid w:val="005A38AE"/>
    <w:rsid w:val="005A7437"/>
    <w:rsid w:val="005B37F1"/>
    <w:rsid w:val="005D01A5"/>
    <w:rsid w:val="005F6894"/>
    <w:rsid w:val="00604086"/>
    <w:rsid w:val="006043BE"/>
    <w:rsid w:val="00612CF8"/>
    <w:rsid w:val="006207EF"/>
    <w:rsid w:val="00631ADE"/>
    <w:rsid w:val="00631EDC"/>
    <w:rsid w:val="00651B98"/>
    <w:rsid w:val="00683CC4"/>
    <w:rsid w:val="006D6855"/>
    <w:rsid w:val="006E4AB0"/>
    <w:rsid w:val="00737D93"/>
    <w:rsid w:val="00764083"/>
    <w:rsid w:val="0077513F"/>
    <w:rsid w:val="007A6372"/>
    <w:rsid w:val="007B0A6C"/>
    <w:rsid w:val="007C23F2"/>
    <w:rsid w:val="00812033"/>
    <w:rsid w:val="00831EF3"/>
    <w:rsid w:val="0088134A"/>
    <w:rsid w:val="008A4F93"/>
    <w:rsid w:val="008B3B48"/>
    <w:rsid w:val="008C2887"/>
    <w:rsid w:val="008D14CD"/>
    <w:rsid w:val="009140E1"/>
    <w:rsid w:val="00940BC8"/>
    <w:rsid w:val="00947CE1"/>
    <w:rsid w:val="009545C5"/>
    <w:rsid w:val="009640ED"/>
    <w:rsid w:val="00970616"/>
    <w:rsid w:val="0097605D"/>
    <w:rsid w:val="00984D42"/>
    <w:rsid w:val="00986610"/>
    <w:rsid w:val="00995175"/>
    <w:rsid w:val="009C1306"/>
    <w:rsid w:val="009E4505"/>
    <w:rsid w:val="00A60697"/>
    <w:rsid w:val="00A63DB9"/>
    <w:rsid w:val="00A725A6"/>
    <w:rsid w:val="00AB1D53"/>
    <w:rsid w:val="00AC6825"/>
    <w:rsid w:val="00BB31F5"/>
    <w:rsid w:val="00BB3350"/>
    <w:rsid w:val="00BE2E60"/>
    <w:rsid w:val="00BF4423"/>
    <w:rsid w:val="00BF65E5"/>
    <w:rsid w:val="00BF6F7D"/>
    <w:rsid w:val="00C06107"/>
    <w:rsid w:val="00C07192"/>
    <w:rsid w:val="00C107E4"/>
    <w:rsid w:val="00C25BD1"/>
    <w:rsid w:val="00C53686"/>
    <w:rsid w:val="00C65BB2"/>
    <w:rsid w:val="00C672B7"/>
    <w:rsid w:val="00C73F0B"/>
    <w:rsid w:val="00CA3E71"/>
    <w:rsid w:val="00CC2AA1"/>
    <w:rsid w:val="00CD65A2"/>
    <w:rsid w:val="00D134B0"/>
    <w:rsid w:val="00D153F0"/>
    <w:rsid w:val="00D302CE"/>
    <w:rsid w:val="00D309E1"/>
    <w:rsid w:val="00D36211"/>
    <w:rsid w:val="00D601DD"/>
    <w:rsid w:val="00D63D95"/>
    <w:rsid w:val="00D71290"/>
    <w:rsid w:val="00D87ABF"/>
    <w:rsid w:val="00DA7A1E"/>
    <w:rsid w:val="00DD23EA"/>
    <w:rsid w:val="00DD6FA7"/>
    <w:rsid w:val="00E27518"/>
    <w:rsid w:val="00E51EDB"/>
    <w:rsid w:val="00E6102A"/>
    <w:rsid w:val="00E64F86"/>
    <w:rsid w:val="00E813EA"/>
    <w:rsid w:val="00EC3F03"/>
    <w:rsid w:val="00EE3AD9"/>
    <w:rsid w:val="00EE4CA5"/>
    <w:rsid w:val="00F01E6F"/>
    <w:rsid w:val="00F16529"/>
    <w:rsid w:val="00F326AB"/>
    <w:rsid w:val="00F535A6"/>
    <w:rsid w:val="00F54717"/>
    <w:rsid w:val="00F7773A"/>
    <w:rsid w:val="00FB0B2E"/>
    <w:rsid w:val="00FE77E0"/>
    <w:rsid w:val="00FF542B"/>
    <w:rsid w:val="00FF67EC"/>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9EA"/>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59EA"/>
    <w:pPr>
      <w:ind w:left="720"/>
      <w:contextualSpacing/>
    </w:pPr>
  </w:style>
  <w:style w:type="paragraph" w:styleId="Header">
    <w:name w:val="header"/>
    <w:basedOn w:val="Normal"/>
    <w:link w:val="HeaderChar"/>
    <w:uiPriority w:val="99"/>
    <w:unhideWhenUsed/>
    <w:rsid w:val="007C23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23F2"/>
    <w:rPr>
      <w:rFonts w:ascii="Calibri" w:eastAsia="Calibri" w:hAnsi="Calibri" w:cs="Times New Roman"/>
      <w:lang w:val="en-US"/>
    </w:rPr>
  </w:style>
  <w:style w:type="paragraph" w:styleId="Footer">
    <w:name w:val="footer"/>
    <w:basedOn w:val="Normal"/>
    <w:link w:val="FooterChar"/>
    <w:uiPriority w:val="99"/>
    <w:unhideWhenUsed/>
    <w:rsid w:val="007C23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23F2"/>
    <w:rPr>
      <w:rFonts w:ascii="Calibri" w:eastAsia="Calibri" w:hAnsi="Calibri" w:cs="Times New Roman"/>
      <w:lang w:val="en-US"/>
    </w:rPr>
  </w:style>
  <w:style w:type="paragraph" w:styleId="BalloonText">
    <w:name w:val="Balloon Text"/>
    <w:basedOn w:val="Normal"/>
    <w:link w:val="BalloonTextChar"/>
    <w:uiPriority w:val="99"/>
    <w:semiHidden/>
    <w:unhideWhenUsed/>
    <w:rsid w:val="00683C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3CC4"/>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1907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588DBE165CD4297806577403300D703"/>
        <w:category>
          <w:name w:val="General"/>
          <w:gallery w:val="placeholder"/>
        </w:category>
        <w:types>
          <w:type w:val="bbPlcHdr"/>
        </w:types>
        <w:behaviors>
          <w:behavior w:val="content"/>
        </w:behaviors>
        <w:guid w:val="{035B1696-969F-4AB1-9311-DE00A97C84E4}"/>
      </w:docPartPr>
      <w:docPartBody>
        <w:p w:rsidR="00B3344E" w:rsidRDefault="00031CAC" w:rsidP="00031CAC">
          <w:pPr>
            <w:pStyle w:val="C588DBE165CD4297806577403300D703"/>
          </w:pPr>
          <w:r>
            <w:rPr>
              <w:rFonts w:asciiTheme="majorHAnsi" w:eastAsiaTheme="majorEastAsia" w:hAnsiTheme="majorHAnsi" w:cstheme="majorBidi"/>
              <w:sz w:val="28"/>
              <w:szCs w:val="28"/>
            </w:rPr>
            <w:t>[Type the document title]</w:t>
          </w:r>
        </w:p>
      </w:docPartBody>
    </w:docPart>
    <w:docPart>
      <w:docPartPr>
        <w:name w:val="69647C742C54483F91B4855F0AAABD37"/>
        <w:category>
          <w:name w:val="General"/>
          <w:gallery w:val="placeholder"/>
        </w:category>
        <w:types>
          <w:type w:val="bbPlcHdr"/>
        </w:types>
        <w:behaviors>
          <w:behavior w:val="content"/>
        </w:behaviors>
        <w:guid w:val="{6EA09A74-3574-47A0-8E4D-24ABBE1FC8CF}"/>
      </w:docPartPr>
      <w:docPartBody>
        <w:p w:rsidR="00B3344E" w:rsidRDefault="00031CAC" w:rsidP="00031CAC">
          <w:pPr>
            <w:pStyle w:val="69647C742C54483F91B4855F0AAABD37"/>
          </w:pPr>
          <w:r>
            <w:rPr>
              <w:rFonts w:asciiTheme="majorHAnsi" w:eastAsiaTheme="majorEastAsia" w:hAnsiTheme="majorHAnsi" w:cstheme="majorBidi"/>
              <w:sz w:val="28"/>
              <w:szCs w:val="28"/>
            </w:rPr>
            <w:t>[Type the document title]</w:t>
          </w:r>
        </w:p>
      </w:docPartBody>
    </w:docPart>
    <w:docPart>
      <w:docPartPr>
        <w:name w:val="1B42FB9C873445FBA494DD1E5D5C9489"/>
        <w:category>
          <w:name w:val="General"/>
          <w:gallery w:val="placeholder"/>
        </w:category>
        <w:types>
          <w:type w:val="bbPlcHdr"/>
        </w:types>
        <w:behaviors>
          <w:behavior w:val="content"/>
        </w:behaviors>
        <w:guid w:val="{462F0672-9AF2-4FED-858F-3F45EAE0D922}"/>
      </w:docPartPr>
      <w:docPartBody>
        <w:p w:rsidR="00B3344E" w:rsidRDefault="00031CAC" w:rsidP="00031CAC">
          <w:pPr>
            <w:pStyle w:val="1B42FB9C873445FBA494DD1E5D5C9489"/>
          </w:pPr>
          <w:r>
            <w:rPr>
              <w:color w:val="FFFFFF" w:themeColor="background1"/>
              <w:spacing w:val="60"/>
            </w:rPr>
            <w:t>[Type the company address]</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D0A99"/>
    <w:rsid w:val="00031CAC"/>
    <w:rsid w:val="00137393"/>
    <w:rsid w:val="003218A1"/>
    <w:rsid w:val="003D0A99"/>
    <w:rsid w:val="005E0D48"/>
    <w:rsid w:val="00641A60"/>
    <w:rsid w:val="00690427"/>
    <w:rsid w:val="007B1BA1"/>
    <w:rsid w:val="007F337F"/>
    <w:rsid w:val="00863833"/>
    <w:rsid w:val="00941658"/>
    <w:rsid w:val="00B3344E"/>
    <w:rsid w:val="00BE0CA6"/>
    <w:rsid w:val="00C761AC"/>
    <w:rsid w:val="00E1069A"/>
    <w:rsid w:val="00EA1C72"/>
    <w:rsid w:val="00ED0E3F"/>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6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1F3FCDB971D405090AABC9169D794F6">
    <w:name w:val="81F3FCDB971D405090AABC9169D794F6"/>
    <w:rsid w:val="003D0A99"/>
  </w:style>
  <w:style w:type="paragraph" w:customStyle="1" w:styleId="E73A219FC0CC4BC6B8E973ABEE93702E">
    <w:name w:val="E73A219FC0CC4BC6B8E973ABEE93702E"/>
    <w:rsid w:val="003D0A99"/>
  </w:style>
  <w:style w:type="paragraph" w:customStyle="1" w:styleId="2FAE1E7AF5E0466D8310CDD3BFA1AECB">
    <w:name w:val="2FAE1E7AF5E0466D8310CDD3BFA1AECB"/>
    <w:rsid w:val="003D0A99"/>
  </w:style>
  <w:style w:type="paragraph" w:customStyle="1" w:styleId="7243FD505B7D448D8912331B01F490F4">
    <w:name w:val="7243FD505B7D448D8912331B01F490F4"/>
    <w:rsid w:val="003D0A99"/>
  </w:style>
  <w:style w:type="paragraph" w:customStyle="1" w:styleId="F23C3755603D49D98E38565D5DF2D830">
    <w:name w:val="F23C3755603D49D98E38565D5DF2D830"/>
    <w:rsid w:val="003D0A99"/>
  </w:style>
  <w:style w:type="paragraph" w:customStyle="1" w:styleId="FF23DF2BC55D44FE8C1FA2D0CA9BEA02">
    <w:name w:val="FF23DF2BC55D44FE8C1FA2D0CA9BEA02"/>
    <w:rsid w:val="00031CAC"/>
  </w:style>
  <w:style w:type="paragraph" w:customStyle="1" w:styleId="E0E2ADE6710E4DC78BFE58A374DDA59E">
    <w:name w:val="E0E2ADE6710E4DC78BFE58A374DDA59E"/>
    <w:rsid w:val="00031CAC"/>
  </w:style>
  <w:style w:type="paragraph" w:customStyle="1" w:styleId="29CC9E8A17034CABAA33C5B8DE1B607B">
    <w:name w:val="29CC9E8A17034CABAA33C5B8DE1B607B"/>
    <w:rsid w:val="00031CAC"/>
  </w:style>
  <w:style w:type="paragraph" w:customStyle="1" w:styleId="1D496C107EC04872B874E776FAD3ABB2">
    <w:name w:val="1D496C107EC04872B874E776FAD3ABB2"/>
    <w:rsid w:val="00031CAC"/>
  </w:style>
  <w:style w:type="paragraph" w:customStyle="1" w:styleId="160573FC001D4C1C8D7D02BAF9B6662B">
    <w:name w:val="160573FC001D4C1C8D7D02BAF9B6662B"/>
    <w:rsid w:val="00031CAC"/>
  </w:style>
  <w:style w:type="paragraph" w:customStyle="1" w:styleId="41949950D5E0429E895E6B965400A13E">
    <w:name w:val="41949950D5E0429E895E6B965400A13E"/>
    <w:rsid w:val="00031CAC"/>
  </w:style>
  <w:style w:type="paragraph" w:customStyle="1" w:styleId="C588DBE165CD4297806577403300D703">
    <w:name w:val="C588DBE165CD4297806577403300D703"/>
    <w:rsid w:val="00031CAC"/>
  </w:style>
  <w:style w:type="paragraph" w:customStyle="1" w:styleId="69647C742C54483F91B4855F0AAABD37">
    <w:name w:val="69647C742C54483F91B4855F0AAABD37"/>
    <w:rsid w:val="00031CAC"/>
  </w:style>
  <w:style w:type="paragraph" w:customStyle="1" w:styleId="1B42FB9C873445FBA494DD1E5D5C9489">
    <w:name w:val="1B42FB9C873445FBA494DD1E5D5C9489"/>
    <w:rsid w:val="00031CA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DINAS PARIWISATA KEPEMUDAAN DAN OLAHRAGA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F2DF350-86A8-443E-8F0E-FE233E699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Pages>
  <Words>357</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RENCANA KERJA (RENJA)</vt:lpstr>
    </vt:vector>
  </TitlesOfParts>
  <Company>Hewlett-Packard Company</Company>
  <LinksUpToDate>false</LinksUpToDate>
  <CharactersWithSpaces>2388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RENCANA KERJA (RENJA)</dc:title>
  <dc:creator>ACER</dc:creator>
  <cp:lastModifiedBy>acer inte</cp:lastModifiedBy>
  <cp:revision>35</cp:revision>
  <cp:lastPrinted>2017-03-07T06:48:00Z</cp:lastPrinted>
  <dcterms:created xsi:type="dcterms:W3CDTF">2015-02-16T02:06:00Z</dcterms:created>
  <dcterms:modified xsi:type="dcterms:W3CDTF">2018-01-22T02:11:00Z</dcterms:modified>
</cp:coreProperties>
</file>