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6F6" w14:textId="77777777" w:rsidR="00BD72D8" w:rsidRPr="00D335E5" w:rsidRDefault="00BD72D8" w:rsidP="00BD72D8">
      <w:pPr>
        <w:spacing w:before="120"/>
        <w:ind w:left="1276" w:hanging="1276"/>
        <w:jc w:val="center"/>
        <w:rPr>
          <w:b/>
          <w:sz w:val="20"/>
          <w:szCs w:val="20"/>
        </w:rPr>
      </w:pPr>
      <w:r w:rsidRPr="00D335E5">
        <w:rPr>
          <w:b/>
          <w:sz w:val="20"/>
          <w:szCs w:val="20"/>
        </w:rPr>
        <w:t>Tabel 2.1.1.1</w:t>
      </w:r>
    </w:p>
    <w:p w14:paraId="034B5A91" w14:textId="77777777" w:rsidR="00BD72D8" w:rsidRPr="00D335E5" w:rsidRDefault="00BD72D8" w:rsidP="00BD72D8">
      <w:pPr>
        <w:jc w:val="center"/>
        <w:rPr>
          <w:b/>
          <w:bCs/>
          <w:sz w:val="20"/>
          <w:szCs w:val="20"/>
        </w:rPr>
      </w:pPr>
      <w:r w:rsidRPr="00D335E5">
        <w:rPr>
          <w:b/>
          <w:bCs/>
          <w:sz w:val="20"/>
          <w:szCs w:val="20"/>
        </w:rPr>
        <w:t xml:space="preserve">Daftar </w:t>
      </w:r>
      <w:proofErr w:type="spellStart"/>
      <w:r w:rsidRPr="00D335E5">
        <w:rPr>
          <w:b/>
          <w:bCs/>
          <w:sz w:val="20"/>
          <w:szCs w:val="20"/>
        </w:rPr>
        <w:t>Kecamatan</w:t>
      </w:r>
      <w:proofErr w:type="spellEnd"/>
      <w:r w:rsidRPr="00D335E5">
        <w:rPr>
          <w:b/>
          <w:bCs/>
          <w:sz w:val="20"/>
          <w:szCs w:val="20"/>
        </w:rPr>
        <w:t xml:space="preserve"> dan </w:t>
      </w:r>
      <w:proofErr w:type="spellStart"/>
      <w:r w:rsidRPr="00D335E5">
        <w:rPr>
          <w:b/>
          <w:bCs/>
          <w:sz w:val="20"/>
          <w:szCs w:val="20"/>
        </w:rPr>
        <w:t>Kelurahan</w:t>
      </w:r>
      <w:proofErr w:type="spellEnd"/>
      <w:r w:rsidRPr="00D335E5">
        <w:rPr>
          <w:b/>
          <w:bCs/>
          <w:sz w:val="20"/>
          <w:szCs w:val="20"/>
        </w:rPr>
        <w:t xml:space="preserve">/Desa Rawan </w:t>
      </w:r>
      <w:proofErr w:type="spellStart"/>
      <w:r w:rsidRPr="00D335E5">
        <w:rPr>
          <w:b/>
          <w:bCs/>
          <w:sz w:val="20"/>
          <w:szCs w:val="20"/>
        </w:rPr>
        <w:t>Bencana</w:t>
      </w:r>
      <w:proofErr w:type="spellEnd"/>
      <w:r w:rsidRPr="00D335E5">
        <w:rPr>
          <w:b/>
          <w:bCs/>
          <w:sz w:val="20"/>
          <w:szCs w:val="20"/>
        </w:rPr>
        <w:t xml:space="preserve"> </w:t>
      </w:r>
    </w:p>
    <w:p w14:paraId="7CDE0F11" w14:textId="77777777" w:rsidR="00BD72D8" w:rsidRPr="00D335E5" w:rsidRDefault="00BD72D8" w:rsidP="00BD72D8">
      <w:pPr>
        <w:jc w:val="center"/>
        <w:rPr>
          <w:b/>
          <w:bCs/>
          <w:sz w:val="20"/>
          <w:szCs w:val="20"/>
        </w:rPr>
      </w:pPr>
      <w:proofErr w:type="spellStart"/>
      <w:r w:rsidRPr="00D335E5">
        <w:rPr>
          <w:b/>
          <w:bCs/>
          <w:sz w:val="20"/>
          <w:szCs w:val="20"/>
        </w:rPr>
        <w:t>dalam</w:t>
      </w:r>
      <w:proofErr w:type="spellEnd"/>
      <w:r w:rsidRPr="00D335E5">
        <w:rPr>
          <w:b/>
          <w:bCs/>
          <w:sz w:val="20"/>
          <w:szCs w:val="20"/>
        </w:rPr>
        <w:t xml:space="preserve"> </w:t>
      </w:r>
      <w:proofErr w:type="spellStart"/>
      <w:r w:rsidRPr="00D335E5">
        <w:rPr>
          <w:b/>
          <w:bCs/>
          <w:sz w:val="20"/>
          <w:szCs w:val="20"/>
        </w:rPr>
        <w:t>Kabupaten</w:t>
      </w:r>
      <w:proofErr w:type="spellEnd"/>
      <w:r w:rsidRPr="00D335E5">
        <w:rPr>
          <w:b/>
          <w:bCs/>
          <w:sz w:val="20"/>
          <w:szCs w:val="20"/>
        </w:rPr>
        <w:t xml:space="preserve"> Tanjung </w:t>
      </w:r>
      <w:proofErr w:type="spellStart"/>
      <w:r w:rsidRPr="00D335E5">
        <w:rPr>
          <w:b/>
          <w:bCs/>
          <w:sz w:val="20"/>
          <w:szCs w:val="20"/>
        </w:rPr>
        <w:t>Jabung</w:t>
      </w:r>
      <w:proofErr w:type="spellEnd"/>
      <w:r w:rsidRPr="00D335E5">
        <w:rPr>
          <w:b/>
          <w:bCs/>
          <w:sz w:val="20"/>
          <w:szCs w:val="20"/>
        </w:rPr>
        <w:t xml:space="preserve"> Barat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1995"/>
        <w:gridCol w:w="1870"/>
      </w:tblGrid>
      <w:tr w:rsidR="00BD72D8" w:rsidRPr="00D335E5" w14:paraId="7676B599" w14:textId="77777777" w:rsidTr="00711F0F">
        <w:trPr>
          <w:trHeight w:val="511"/>
          <w:tblHeader/>
        </w:trPr>
        <w:tc>
          <w:tcPr>
            <w:tcW w:w="2933" w:type="pct"/>
            <w:shd w:val="clear" w:color="auto" w:fill="DEF5FA"/>
            <w:vAlign w:val="center"/>
          </w:tcPr>
          <w:p w14:paraId="6DF4E753" w14:textId="77777777" w:rsidR="00BD72D8" w:rsidRPr="00D335E5" w:rsidRDefault="00BD72D8" w:rsidP="00711F0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35E5">
              <w:rPr>
                <w:b/>
                <w:sz w:val="16"/>
                <w:szCs w:val="16"/>
              </w:rPr>
              <w:t>Bencana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b/>
                <w:sz w:val="16"/>
                <w:szCs w:val="16"/>
              </w:rPr>
              <w:t>Karhutla</w:t>
            </w:r>
            <w:proofErr w:type="spellEnd"/>
          </w:p>
        </w:tc>
        <w:tc>
          <w:tcPr>
            <w:tcW w:w="1067" w:type="pct"/>
            <w:shd w:val="clear" w:color="auto" w:fill="DEF5FA"/>
            <w:vAlign w:val="center"/>
          </w:tcPr>
          <w:p w14:paraId="675B5E80" w14:textId="77777777" w:rsidR="00BD72D8" w:rsidRPr="00D335E5" w:rsidRDefault="00BD72D8" w:rsidP="00711F0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35E5">
              <w:rPr>
                <w:b/>
                <w:sz w:val="16"/>
                <w:szCs w:val="16"/>
              </w:rPr>
              <w:t>Bencana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b/>
                <w:sz w:val="16"/>
                <w:szCs w:val="16"/>
              </w:rPr>
              <w:t>Banjir</w:t>
            </w:r>
            <w:proofErr w:type="spellEnd"/>
            <w:r w:rsidRPr="00D335E5">
              <w:rPr>
                <w:b/>
                <w:sz w:val="16"/>
                <w:szCs w:val="16"/>
              </w:rPr>
              <w:t>/</w:t>
            </w:r>
            <w:proofErr w:type="spellStart"/>
            <w:r w:rsidRPr="00D335E5">
              <w:rPr>
                <w:b/>
                <w:sz w:val="16"/>
                <w:szCs w:val="16"/>
              </w:rPr>
              <w:t>Abrasi</w:t>
            </w:r>
            <w:proofErr w:type="spellEnd"/>
          </w:p>
        </w:tc>
        <w:tc>
          <w:tcPr>
            <w:tcW w:w="1000" w:type="pct"/>
            <w:shd w:val="clear" w:color="auto" w:fill="DEF5FA"/>
            <w:vAlign w:val="center"/>
          </w:tcPr>
          <w:p w14:paraId="37453E60" w14:textId="77777777" w:rsidR="00BD72D8" w:rsidRPr="00D335E5" w:rsidRDefault="00BD72D8" w:rsidP="00711F0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35E5">
              <w:rPr>
                <w:b/>
                <w:sz w:val="16"/>
                <w:szCs w:val="16"/>
              </w:rPr>
              <w:t>Bencana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b/>
                <w:sz w:val="16"/>
                <w:szCs w:val="16"/>
              </w:rPr>
              <w:t>Angin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b/>
                <w:sz w:val="16"/>
                <w:szCs w:val="16"/>
              </w:rPr>
              <w:t>Puting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b/>
                <w:sz w:val="16"/>
                <w:szCs w:val="16"/>
              </w:rPr>
              <w:t>Beliung</w:t>
            </w:r>
            <w:proofErr w:type="spellEnd"/>
          </w:p>
        </w:tc>
      </w:tr>
      <w:tr w:rsidR="00BD72D8" w:rsidRPr="00D335E5" w14:paraId="50DF9E95" w14:textId="77777777" w:rsidTr="00711F0F">
        <w:trPr>
          <w:trHeight w:val="227"/>
        </w:trPr>
        <w:tc>
          <w:tcPr>
            <w:tcW w:w="2933" w:type="pct"/>
            <w:tcBorders>
              <w:bottom w:val="single" w:sz="4" w:space="0" w:color="auto"/>
            </w:tcBorders>
            <w:shd w:val="clear" w:color="auto" w:fill="auto"/>
          </w:tcPr>
          <w:p w14:paraId="4321AEC9" w14:textId="77777777" w:rsidR="00BD72D8" w:rsidRPr="00D335E5" w:rsidRDefault="00BD72D8" w:rsidP="00BD72D8">
            <w:pPr>
              <w:pStyle w:val="ListParagraph"/>
              <w:numPr>
                <w:ilvl w:val="6"/>
                <w:numId w:val="1"/>
              </w:numPr>
              <w:ind w:left="425" w:hanging="357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Kuala </w:t>
            </w:r>
            <w:proofErr w:type="spellStart"/>
            <w:r w:rsidRPr="00D335E5">
              <w:rPr>
                <w:sz w:val="16"/>
                <w:szCs w:val="16"/>
              </w:rPr>
              <w:t>Betara</w:t>
            </w:r>
            <w:proofErr w:type="spellEnd"/>
            <w:r w:rsidRPr="00D335E5">
              <w:rPr>
                <w:sz w:val="16"/>
                <w:szCs w:val="16"/>
              </w:rPr>
              <w:t xml:space="preserve"> :</w:t>
            </w:r>
          </w:p>
          <w:p w14:paraId="7E3B26C3" w14:textId="77777777" w:rsidR="00BD72D8" w:rsidRPr="00D335E5" w:rsidRDefault="00BD72D8" w:rsidP="00711F0F">
            <w:pPr>
              <w:pStyle w:val="ListParagraph"/>
              <w:ind w:left="425"/>
              <w:rPr>
                <w:sz w:val="16"/>
                <w:szCs w:val="16"/>
              </w:rPr>
            </w:pPr>
            <w:r w:rsidRPr="00D335E5">
              <w:rPr>
                <w:sz w:val="16"/>
                <w:szCs w:val="16"/>
              </w:rPr>
              <w:t xml:space="preserve">Desa Sungai Gebar Barat, dan  </w:t>
            </w:r>
            <w:proofErr w:type="spellStart"/>
            <w:r w:rsidRPr="00D335E5">
              <w:rPr>
                <w:sz w:val="16"/>
                <w:szCs w:val="16"/>
              </w:rPr>
              <w:t>Suak</w:t>
            </w:r>
            <w:proofErr w:type="spellEnd"/>
            <w:r w:rsidRPr="00D335E5">
              <w:rPr>
                <w:sz w:val="16"/>
                <w:szCs w:val="16"/>
              </w:rPr>
              <w:t xml:space="preserve"> Labu, Desa Sungai Dungun, Desa Sungai </w:t>
            </w:r>
            <w:proofErr w:type="spellStart"/>
            <w:r w:rsidRPr="00D335E5">
              <w:rPr>
                <w:sz w:val="16"/>
                <w:szCs w:val="16"/>
              </w:rPr>
              <w:t>Dualap</w:t>
            </w:r>
            <w:proofErr w:type="spellEnd"/>
          </w:p>
          <w:p w14:paraId="3E4B0D90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5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Betara</w:t>
            </w:r>
            <w:proofErr w:type="spellEnd"/>
            <w:r w:rsidRPr="00D335E5">
              <w:rPr>
                <w:sz w:val="16"/>
                <w:szCs w:val="16"/>
              </w:rPr>
              <w:t xml:space="preserve"> : Desa </w:t>
            </w:r>
            <w:proofErr w:type="spellStart"/>
            <w:r w:rsidRPr="00D335E5">
              <w:rPr>
                <w:sz w:val="16"/>
                <w:szCs w:val="16"/>
              </w:rPr>
              <w:t>Pematang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Lumut</w:t>
            </w:r>
            <w:proofErr w:type="spellEnd"/>
            <w:r w:rsidRPr="00D335E5">
              <w:rPr>
                <w:sz w:val="16"/>
                <w:szCs w:val="16"/>
              </w:rPr>
              <w:t xml:space="preserve">, Desa mandala Jaya, </w:t>
            </w:r>
            <w:r w:rsidRPr="00D335E5">
              <w:rPr>
                <w:color w:val="FF0000"/>
                <w:sz w:val="16"/>
                <w:szCs w:val="16"/>
              </w:rPr>
              <w:t xml:space="preserve"> </w:t>
            </w:r>
            <w:r w:rsidRPr="00D335E5">
              <w:rPr>
                <w:sz w:val="16"/>
                <w:szCs w:val="16"/>
              </w:rPr>
              <w:t xml:space="preserve"> Desa Bunga Tanjung, Desa Serdang </w:t>
            </w:r>
            <w:proofErr w:type="spellStart"/>
            <w:r w:rsidRPr="00D335E5">
              <w:rPr>
                <w:sz w:val="16"/>
                <w:szCs w:val="16"/>
              </w:rPr>
              <w:t>jaya</w:t>
            </w:r>
            <w:proofErr w:type="spellEnd"/>
            <w:r w:rsidRPr="00D335E5">
              <w:rPr>
                <w:sz w:val="16"/>
                <w:szCs w:val="16"/>
              </w:rPr>
              <w:t xml:space="preserve">, </w:t>
            </w:r>
            <w:proofErr w:type="spellStart"/>
            <w:r w:rsidRPr="00D335E5">
              <w:rPr>
                <w:sz w:val="16"/>
                <w:szCs w:val="16"/>
              </w:rPr>
              <w:t>Kelurahan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Mekar</w:t>
            </w:r>
            <w:proofErr w:type="spellEnd"/>
            <w:r w:rsidRPr="00D335E5">
              <w:rPr>
                <w:sz w:val="16"/>
                <w:szCs w:val="16"/>
              </w:rPr>
              <w:t xml:space="preserve"> Jaya,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Sungai </w:t>
            </w:r>
            <w:proofErr w:type="spellStart"/>
            <w:r w:rsidRPr="00D335E5">
              <w:rPr>
                <w:sz w:val="16"/>
                <w:szCs w:val="16"/>
              </w:rPr>
              <w:t>terap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Teluk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Kulbi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Muntialo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Terjun</w:t>
            </w:r>
            <w:proofErr w:type="spellEnd"/>
            <w:r w:rsidRPr="00D335E5">
              <w:rPr>
                <w:sz w:val="16"/>
                <w:szCs w:val="16"/>
              </w:rPr>
              <w:t xml:space="preserve"> Jaya, dan Desa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Terentang</w:t>
            </w:r>
            <w:proofErr w:type="spellEnd"/>
            <w:r w:rsidRPr="00D335E5">
              <w:rPr>
                <w:sz w:val="16"/>
                <w:szCs w:val="16"/>
              </w:rPr>
              <w:t xml:space="preserve">, Desa Kampung Baru, dan Desa </w:t>
            </w:r>
            <w:proofErr w:type="spellStart"/>
            <w:r w:rsidRPr="00D335E5">
              <w:rPr>
                <w:sz w:val="16"/>
                <w:szCs w:val="16"/>
              </w:rPr>
              <w:t>Pematang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Buluh</w:t>
            </w:r>
            <w:proofErr w:type="spellEnd"/>
          </w:p>
          <w:p w14:paraId="60541791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Bram </w:t>
            </w:r>
            <w:proofErr w:type="spellStart"/>
            <w:r w:rsidRPr="00D335E5">
              <w:rPr>
                <w:sz w:val="16"/>
                <w:szCs w:val="16"/>
              </w:rPr>
              <w:t>Itam</w:t>
            </w:r>
            <w:proofErr w:type="spellEnd"/>
            <w:r w:rsidRPr="00D335E5">
              <w:rPr>
                <w:sz w:val="16"/>
                <w:szCs w:val="16"/>
              </w:rPr>
              <w:t xml:space="preserve"> : Desa Bram </w:t>
            </w:r>
            <w:proofErr w:type="spellStart"/>
            <w:r w:rsidRPr="00D335E5">
              <w:rPr>
                <w:sz w:val="16"/>
                <w:szCs w:val="16"/>
              </w:rPr>
              <w:t>Itam</w:t>
            </w:r>
            <w:proofErr w:type="spellEnd"/>
            <w:r w:rsidRPr="00D335E5">
              <w:rPr>
                <w:sz w:val="16"/>
                <w:szCs w:val="16"/>
              </w:rPr>
              <w:t xml:space="preserve"> Kanan,  Desa Bram </w:t>
            </w:r>
            <w:proofErr w:type="spellStart"/>
            <w:r w:rsidRPr="00D335E5">
              <w:rPr>
                <w:sz w:val="16"/>
                <w:szCs w:val="16"/>
              </w:rPr>
              <w:t>Itam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raya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Semau</w:t>
            </w:r>
            <w:proofErr w:type="spellEnd"/>
            <w:r w:rsidRPr="00D335E5">
              <w:rPr>
                <w:sz w:val="16"/>
                <w:szCs w:val="16"/>
              </w:rPr>
              <w:t xml:space="preserve">, Desa Jati Mas, dan Desa Tanjung </w:t>
            </w:r>
            <w:proofErr w:type="spellStart"/>
            <w:r w:rsidRPr="00D335E5">
              <w:rPr>
                <w:sz w:val="16"/>
                <w:szCs w:val="16"/>
              </w:rPr>
              <w:t>Senjulang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</w:p>
          <w:p w14:paraId="1518EFBE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Pengabuan</w:t>
            </w:r>
            <w:proofErr w:type="spellEnd"/>
            <w:r w:rsidRPr="00D335E5">
              <w:rPr>
                <w:sz w:val="16"/>
                <w:szCs w:val="16"/>
              </w:rPr>
              <w:t xml:space="preserve"> : Desa </w:t>
            </w:r>
            <w:proofErr w:type="spellStart"/>
            <w:r w:rsidRPr="00D335E5">
              <w:rPr>
                <w:sz w:val="16"/>
                <w:szCs w:val="16"/>
              </w:rPr>
              <w:t>Suak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samin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Parit</w:t>
            </w:r>
            <w:proofErr w:type="spellEnd"/>
            <w:r w:rsidRPr="00D335E5">
              <w:rPr>
                <w:sz w:val="16"/>
                <w:szCs w:val="16"/>
              </w:rPr>
              <w:t xml:space="preserve"> Bilal, Desa </w:t>
            </w:r>
            <w:proofErr w:type="spellStart"/>
            <w:r w:rsidRPr="00D335E5">
              <w:rPr>
                <w:sz w:val="16"/>
                <w:szCs w:val="16"/>
              </w:rPr>
              <w:t>Parit</w:t>
            </w:r>
            <w:proofErr w:type="spellEnd"/>
            <w:r w:rsidRPr="00D335E5">
              <w:rPr>
                <w:sz w:val="16"/>
                <w:szCs w:val="16"/>
              </w:rPr>
              <w:t xml:space="preserve"> Pudin,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Sungai Baung, Desa Sungai Jering, Desa </w:t>
            </w:r>
            <w:proofErr w:type="spellStart"/>
            <w:r w:rsidRPr="00D335E5">
              <w:rPr>
                <w:sz w:val="16"/>
                <w:szCs w:val="16"/>
              </w:rPr>
              <w:t>Karya</w:t>
            </w:r>
            <w:proofErr w:type="spellEnd"/>
            <w:r w:rsidRPr="00D335E5">
              <w:rPr>
                <w:sz w:val="16"/>
                <w:szCs w:val="16"/>
              </w:rPr>
              <w:t xml:space="preserve"> Maju, dan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Teluk</w:t>
            </w:r>
            <w:proofErr w:type="spellEnd"/>
            <w:r w:rsidRPr="00D335E5">
              <w:rPr>
                <w:sz w:val="16"/>
                <w:szCs w:val="16"/>
              </w:rPr>
              <w:t xml:space="preserve"> Nilau, Desa Sungai </w:t>
            </w:r>
            <w:proofErr w:type="spellStart"/>
            <w:r w:rsidRPr="00D335E5">
              <w:rPr>
                <w:sz w:val="16"/>
                <w:szCs w:val="16"/>
              </w:rPr>
              <w:t>Serindit</w:t>
            </w:r>
            <w:proofErr w:type="spellEnd"/>
            <w:r w:rsidRPr="00D335E5">
              <w:rPr>
                <w:sz w:val="16"/>
                <w:szCs w:val="16"/>
              </w:rPr>
              <w:t xml:space="preserve">, </w:t>
            </w:r>
          </w:p>
          <w:p w14:paraId="78B20C3C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Senyerang</w:t>
            </w:r>
            <w:proofErr w:type="spellEnd"/>
            <w:r w:rsidRPr="00D335E5">
              <w:rPr>
                <w:sz w:val="16"/>
                <w:szCs w:val="16"/>
              </w:rPr>
              <w:t xml:space="preserve"> :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Margo </w:t>
            </w:r>
            <w:proofErr w:type="spellStart"/>
            <w:r w:rsidRPr="00D335E5">
              <w:rPr>
                <w:sz w:val="16"/>
                <w:szCs w:val="16"/>
              </w:rPr>
              <w:t>Rukun</w:t>
            </w:r>
            <w:proofErr w:type="spellEnd"/>
            <w:r w:rsidRPr="00D335E5">
              <w:rPr>
                <w:sz w:val="16"/>
                <w:szCs w:val="16"/>
              </w:rPr>
              <w:t xml:space="preserve">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Lumahan</w:t>
            </w:r>
            <w:proofErr w:type="spellEnd"/>
            <w:r w:rsidRPr="00D335E5">
              <w:rPr>
                <w:sz w:val="16"/>
                <w:szCs w:val="16"/>
              </w:rPr>
              <w:t xml:space="preserve">, dan </w:t>
            </w:r>
            <w:proofErr w:type="spellStart"/>
            <w:r w:rsidRPr="00D335E5">
              <w:rPr>
                <w:sz w:val="16"/>
                <w:szCs w:val="16"/>
              </w:rPr>
              <w:t>Kelurahan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Senyerang</w:t>
            </w:r>
            <w:proofErr w:type="spellEnd"/>
            <w:r w:rsidRPr="00D335E5">
              <w:rPr>
                <w:sz w:val="16"/>
                <w:szCs w:val="16"/>
              </w:rPr>
              <w:t xml:space="preserve">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Sungai </w:t>
            </w:r>
            <w:proofErr w:type="spellStart"/>
            <w:r w:rsidRPr="00D335E5">
              <w:rPr>
                <w:sz w:val="16"/>
                <w:szCs w:val="16"/>
              </w:rPr>
              <w:t>Rambai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Teluk</w:t>
            </w:r>
            <w:proofErr w:type="spellEnd"/>
            <w:r w:rsidRPr="00D335E5">
              <w:rPr>
                <w:sz w:val="16"/>
                <w:szCs w:val="16"/>
              </w:rPr>
              <w:t xml:space="preserve"> Ketapang, Desa Kempas Jaya, Desa </w:t>
            </w:r>
            <w:proofErr w:type="spellStart"/>
            <w:r w:rsidRPr="00D335E5">
              <w:rPr>
                <w:sz w:val="16"/>
                <w:szCs w:val="16"/>
              </w:rPr>
              <w:t>kayu</w:t>
            </w:r>
            <w:proofErr w:type="spellEnd"/>
            <w:r w:rsidRPr="00D335E5">
              <w:rPr>
                <w:sz w:val="16"/>
                <w:szCs w:val="16"/>
              </w:rPr>
              <w:t xml:space="preserve"> Aro, Desa Sungai </w:t>
            </w:r>
            <w:proofErr w:type="spellStart"/>
            <w:r w:rsidRPr="00D335E5">
              <w:rPr>
                <w:sz w:val="16"/>
                <w:szCs w:val="16"/>
              </w:rPr>
              <w:t>Landak</w:t>
            </w:r>
            <w:proofErr w:type="spellEnd"/>
            <w:r w:rsidRPr="00D335E5">
              <w:rPr>
                <w:sz w:val="16"/>
                <w:szCs w:val="16"/>
              </w:rPr>
              <w:t xml:space="preserve">, Desa Sungai </w:t>
            </w:r>
            <w:proofErr w:type="spellStart"/>
            <w:r w:rsidRPr="00D335E5">
              <w:rPr>
                <w:sz w:val="16"/>
                <w:szCs w:val="16"/>
              </w:rPr>
              <w:t>Kepayang</w:t>
            </w:r>
            <w:proofErr w:type="spellEnd"/>
            <w:r w:rsidRPr="00D335E5">
              <w:rPr>
                <w:sz w:val="16"/>
                <w:szCs w:val="16"/>
              </w:rPr>
              <w:t xml:space="preserve">, dan Desa </w:t>
            </w:r>
            <w:proofErr w:type="spellStart"/>
            <w:r w:rsidRPr="00D335E5">
              <w:rPr>
                <w:sz w:val="16"/>
                <w:szCs w:val="16"/>
              </w:rPr>
              <w:t>Sungsang</w:t>
            </w:r>
            <w:proofErr w:type="spellEnd"/>
          </w:p>
          <w:p w14:paraId="618C4D2F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Tebing</w:t>
            </w:r>
            <w:proofErr w:type="spellEnd"/>
            <w:r w:rsidRPr="00D335E5">
              <w:rPr>
                <w:sz w:val="16"/>
                <w:szCs w:val="16"/>
              </w:rPr>
              <w:t xml:space="preserve"> Tinggi : Desa </w:t>
            </w:r>
            <w:proofErr w:type="spellStart"/>
            <w:r w:rsidRPr="00D335E5">
              <w:rPr>
                <w:sz w:val="16"/>
                <w:szCs w:val="16"/>
              </w:rPr>
              <w:t>Kelagian</w:t>
            </w:r>
            <w:proofErr w:type="spellEnd"/>
            <w:r w:rsidRPr="00D335E5">
              <w:rPr>
                <w:sz w:val="16"/>
                <w:szCs w:val="16"/>
              </w:rPr>
              <w:t xml:space="preserve">, Desa Dataran Kempas,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Teluk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Pengkah</w:t>
            </w:r>
            <w:proofErr w:type="spellEnd"/>
            <w:r w:rsidRPr="00D335E5">
              <w:rPr>
                <w:sz w:val="16"/>
                <w:szCs w:val="16"/>
              </w:rPr>
              <w:t xml:space="preserve">, Desa Talang Makmur, Desa Delima, Desa </w:t>
            </w:r>
            <w:proofErr w:type="spellStart"/>
            <w:r w:rsidRPr="00D335E5">
              <w:rPr>
                <w:sz w:val="16"/>
                <w:szCs w:val="16"/>
              </w:rPr>
              <w:t>Purwodadi</w:t>
            </w:r>
            <w:proofErr w:type="spellEnd"/>
            <w:r w:rsidRPr="00D335E5">
              <w:rPr>
                <w:sz w:val="16"/>
                <w:szCs w:val="16"/>
              </w:rPr>
              <w:t xml:space="preserve">, Desa Adi Jaya, Desa Suka Damai, Desa Sungai </w:t>
            </w:r>
            <w:proofErr w:type="spellStart"/>
            <w:r w:rsidRPr="00D335E5">
              <w:rPr>
                <w:sz w:val="16"/>
                <w:szCs w:val="16"/>
              </w:rPr>
              <w:t>Keruh</w:t>
            </w:r>
            <w:proofErr w:type="spellEnd"/>
            <w:r w:rsidRPr="00D335E5">
              <w:rPr>
                <w:sz w:val="16"/>
                <w:szCs w:val="16"/>
              </w:rPr>
              <w:t xml:space="preserve">, dan </w:t>
            </w:r>
            <w:proofErr w:type="spellStart"/>
            <w:r w:rsidRPr="00D335E5">
              <w:rPr>
                <w:sz w:val="16"/>
                <w:szCs w:val="16"/>
              </w:rPr>
              <w:t>Kelurahan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Tebing</w:t>
            </w:r>
            <w:proofErr w:type="spellEnd"/>
            <w:r w:rsidRPr="00D335E5">
              <w:rPr>
                <w:sz w:val="16"/>
                <w:szCs w:val="16"/>
              </w:rPr>
              <w:t xml:space="preserve"> Tinggi</w:t>
            </w:r>
          </w:p>
          <w:p w14:paraId="5E79F9C9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Batang</w:t>
            </w:r>
            <w:proofErr w:type="spellEnd"/>
            <w:r w:rsidRPr="00D335E5">
              <w:rPr>
                <w:sz w:val="16"/>
                <w:szCs w:val="16"/>
              </w:rPr>
              <w:t xml:space="preserve"> Asam :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Suban,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Sungai </w:t>
            </w:r>
            <w:proofErr w:type="spellStart"/>
            <w:r w:rsidRPr="00D335E5">
              <w:rPr>
                <w:sz w:val="16"/>
                <w:szCs w:val="16"/>
              </w:rPr>
              <w:t>Panoban</w:t>
            </w:r>
            <w:proofErr w:type="spellEnd"/>
            <w:r w:rsidRPr="00D335E5">
              <w:rPr>
                <w:sz w:val="16"/>
                <w:szCs w:val="16"/>
              </w:rPr>
              <w:t xml:space="preserve">, Desa Rawang Kempas, Desa Sri Agung,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Bernai, Desa Tanjung </w:t>
            </w:r>
            <w:proofErr w:type="spellStart"/>
            <w:r w:rsidRPr="00D335E5">
              <w:rPr>
                <w:sz w:val="16"/>
                <w:szCs w:val="16"/>
              </w:rPr>
              <w:t>Bojo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Lawas, Desa Kampung </w:t>
            </w:r>
            <w:proofErr w:type="spellStart"/>
            <w:r w:rsidRPr="00D335E5">
              <w:rPr>
                <w:sz w:val="16"/>
                <w:szCs w:val="16"/>
              </w:rPr>
              <w:t>baru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Rawa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Medang</w:t>
            </w:r>
            <w:proofErr w:type="spellEnd"/>
            <w:r w:rsidRPr="00D335E5">
              <w:rPr>
                <w:sz w:val="16"/>
                <w:szCs w:val="16"/>
              </w:rPr>
              <w:t xml:space="preserve">, dan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Sungai Badar</w:t>
            </w:r>
          </w:p>
          <w:p w14:paraId="08707B93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Renah </w:t>
            </w:r>
            <w:proofErr w:type="spellStart"/>
            <w:proofErr w:type="gramStart"/>
            <w:r w:rsidRPr="00D335E5">
              <w:rPr>
                <w:sz w:val="16"/>
                <w:szCs w:val="16"/>
              </w:rPr>
              <w:t>Mendaluh</w:t>
            </w:r>
            <w:proofErr w:type="spellEnd"/>
            <w:r w:rsidRPr="00D335E5">
              <w:rPr>
                <w:sz w:val="16"/>
                <w:szCs w:val="16"/>
              </w:rPr>
              <w:t xml:space="preserve"> :</w:t>
            </w:r>
            <w:proofErr w:type="gramEnd"/>
            <w:r w:rsidRPr="00D335E5">
              <w:rPr>
                <w:sz w:val="16"/>
                <w:szCs w:val="16"/>
              </w:rPr>
              <w:t xml:space="preserve"> Kel.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Kambing</w:t>
            </w:r>
            <w:proofErr w:type="spellEnd"/>
            <w:r w:rsidRPr="00D335E5">
              <w:rPr>
                <w:sz w:val="16"/>
                <w:szCs w:val="16"/>
              </w:rPr>
              <w:t xml:space="preserve">,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Bukit Bakar, Desa Muara Danau, Desa Cinta Damai, Desa </w:t>
            </w:r>
            <w:proofErr w:type="spellStart"/>
            <w:r w:rsidRPr="00D335E5">
              <w:rPr>
                <w:sz w:val="16"/>
                <w:szCs w:val="16"/>
              </w:rPr>
              <w:t>Lampisi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Pulau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Pauh</w:t>
            </w:r>
            <w:proofErr w:type="spellEnd"/>
            <w:r w:rsidRPr="00D335E5">
              <w:rPr>
                <w:sz w:val="16"/>
                <w:szCs w:val="16"/>
              </w:rPr>
              <w:t xml:space="preserve">, Desa Rantau </w:t>
            </w:r>
            <w:proofErr w:type="spellStart"/>
            <w:r w:rsidRPr="00D335E5">
              <w:rPr>
                <w:sz w:val="16"/>
                <w:szCs w:val="16"/>
              </w:rPr>
              <w:t>Benar</w:t>
            </w:r>
            <w:proofErr w:type="spellEnd"/>
            <w:r w:rsidRPr="00D335E5">
              <w:rPr>
                <w:sz w:val="16"/>
                <w:szCs w:val="16"/>
              </w:rPr>
              <w:t xml:space="preserve">, Desa Sungai Puar, Desa Sungai Rotan,  dan Desa Tanah </w:t>
            </w:r>
            <w:proofErr w:type="spellStart"/>
            <w:r w:rsidRPr="00D335E5">
              <w:rPr>
                <w:sz w:val="16"/>
                <w:szCs w:val="16"/>
              </w:rPr>
              <w:t>Tumbuh</w:t>
            </w:r>
            <w:proofErr w:type="spellEnd"/>
          </w:p>
          <w:p w14:paraId="5E416AED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Seberang </w:t>
            </w:r>
            <w:proofErr w:type="gramStart"/>
            <w:r w:rsidRPr="00D335E5">
              <w:rPr>
                <w:sz w:val="16"/>
                <w:szCs w:val="16"/>
              </w:rPr>
              <w:t>Kota :</w:t>
            </w:r>
            <w:proofErr w:type="gramEnd"/>
            <w:r w:rsidRPr="00D335E5">
              <w:rPr>
                <w:sz w:val="16"/>
                <w:szCs w:val="16"/>
              </w:rPr>
              <w:t xml:space="preserve"> Kel.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V, Desa Harapan Jaya, Desa </w:t>
            </w:r>
            <w:proofErr w:type="spellStart"/>
            <w:r w:rsidRPr="00D335E5">
              <w:rPr>
                <w:sz w:val="16"/>
                <w:szCs w:val="16"/>
              </w:rPr>
              <w:t>Mekar</w:t>
            </w:r>
            <w:proofErr w:type="spellEnd"/>
            <w:r w:rsidRPr="00D335E5">
              <w:rPr>
                <w:sz w:val="16"/>
                <w:szCs w:val="16"/>
              </w:rPr>
              <w:t xml:space="preserve"> Alam, Desa Kuala Kahar</w:t>
            </w:r>
          </w:p>
          <w:p w14:paraId="0EAFEC9A" w14:textId="77777777" w:rsidR="00BD72D8" w:rsidRPr="00D335E5" w:rsidRDefault="00BD72D8" w:rsidP="00BD72D8">
            <w:pPr>
              <w:pStyle w:val="ListParagraph"/>
              <w:numPr>
                <w:ilvl w:val="3"/>
                <w:numId w:val="1"/>
              </w:numPr>
              <w:ind w:left="426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Ilir : </w:t>
            </w:r>
            <w:proofErr w:type="spellStart"/>
            <w:r w:rsidRPr="00D335E5">
              <w:rPr>
                <w:sz w:val="16"/>
                <w:szCs w:val="16"/>
              </w:rPr>
              <w:t>Keluarahan</w:t>
            </w:r>
            <w:proofErr w:type="spellEnd"/>
            <w:r w:rsidRPr="00D335E5">
              <w:rPr>
                <w:sz w:val="16"/>
                <w:szCs w:val="16"/>
              </w:rPr>
              <w:t xml:space="preserve"> Sungai </w:t>
            </w:r>
            <w:proofErr w:type="spellStart"/>
            <w:r w:rsidRPr="00D335E5">
              <w:rPr>
                <w:sz w:val="16"/>
                <w:szCs w:val="16"/>
              </w:rPr>
              <w:t>Nibung</w:t>
            </w:r>
            <w:proofErr w:type="spellEnd"/>
            <w:r w:rsidRPr="00D335E5">
              <w:rPr>
                <w:sz w:val="16"/>
                <w:szCs w:val="16"/>
              </w:rPr>
              <w:t xml:space="preserve">, dan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</w:tcPr>
          <w:p w14:paraId="0E149602" w14:textId="77777777" w:rsidR="00BD72D8" w:rsidRPr="00D335E5" w:rsidRDefault="00BD72D8" w:rsidP="00711F0F">
            <w:pPr>
              <w:rPr>
                <w:b/>
                <w:sz w:val="16"/>
                <w:szCs w:val="16"/>
              </w:rPr>
            </w:pPr>
            <w:proofErr w:type="spellStart"/>
            <w:r w:rsidRPr="00D335E5">
              <w:rPr>
                <w:b/>
                <w:sz w:val="16"/>
                <w:szCs w:val="16"/>
              </w:rPr>
              <w:t>Bencana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b/>
                <w:sz w:val="16"/>
                <w:szCs w:val="16"/>
              </w:rPr>
              <w:t>Banjir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:</w:t>
            </w:r>
          </w:p>
          <w:p w14:paraId="46CB77D5" w14:textId="77777777" w:rsidR="00BD72D8" w:rsidRPr="00D335E5" w:rsidRDefault="00BD72D8" w:rsidP="00BD72D8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Muara </w:t>
            </w:r>
            <w:proofErr w:type="spellStart"/>
            <w:r w:rsidRPr="00D335E5">
              <w:rPr>
                <w:sz w:val="16"/>
                <w:szCs w:val="16"/>
              </w:rPr>
              <w:t>Papalik</w:t>
            </w:r>
            <w:proofErr w:type="spellEnd"/>
            <w:r w:rsidRPr="00D335E5">
              <w:rPr>
                <w:sz w:val="16"/>
                <w:szCs w:val="16"/>
              </w:rPr>
              <w:t xml:space="preserve"> : Desa Intan Jaya, Desa Rantau </w:t>
            </w:r>
            <w:proofErr w:type="spellStart"/>
            <w:r w:rsidRPr="00D335E5">
              <w:rPr>
                <w:sz w:val="16"/>
                <w:szCs w:val="16"/>
              </w:rPr>
              <w:t>Badak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Sibontan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Petai, Desa Kemang Manis, dan Desa </w:t>
            </w:r>
            <w:proofErr w:type="spellStart"/>
            <w:r w:rsidRPr="00D335E5">
              <w:rPr>
                <w:sz w:val="16"/>
                <w:szCs w:val="16"/>
              </w:rPr>
              <w:t>Pematang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Pauh</w:t>
            </w:r>
            <w:proofErr w:type="spellEnd"/>
          </w:p>
          <w:p w14:paraId="06C10D8F" w14:textId="77777777" w:rsidR="00BD72D8" w:rsidRPr="00D335E5" w:rsidRDefault="00BD72D8" w:rsidP="00BD72D8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Ulu : Desa </w:t>
            </w:r>
            <w:proofErr w:type="spellStart"/>
            <w:r w:rsidRPr="00D335E5">
              <w:rPr>
                <w:sz w:val="16"/>
                <w:szCs w:val="16"/>
              </w:rPr>
              <w:t>Pematang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Pauh</w:t>
            </w:r>
            <w:proofErr w:type="spellEnd"/>
            <w:r w:rsidRPr="00D335E5">
              <w:rPr>
                <w:sz w:val="16"/>
                <w:szCs w:val="16"/>
              </w:rPr>
              <w:t xml:space="preserve">, Desa Kuala </w:t>
            </w:r>
            <w:proofErr w:type="spellStart"/>
            <w:r w:rsidRPr="00D335E5">
              <w:rPr>
                <w:sz w:val="16"/>
                <w:szCs w:val="16"/>
              </w:rPr>
              <w:t>dasal</w:t>
            </w:r>
            <w:proofErr w:type="spellEnd"/>
            <w:r w:rsidRPr="00D335E5">
              <w:rPr>
                <w:sz w:val="16"/>
                <w:szCs w:val="16"/>
              </w:rPr>
              <w:t xml:space="preserve">, dan Desa Tanjung </w:t>
            </w:r>
            <w:proofErr w:type="spellStart"/>
            <w:r w:rsidRPr="00D335E5">
              <w:rPr>
                <w:sz w:val="16"/>
                <w:szCs w:val="16"/>
              </w:rPr>
              <w:t>Tayas</w:t>
            </w:r>
            <w:proofErr w:type="spellEnd"/>
          </w:p>
          <w:p w14:paraId="3731DEFF" w14:textId="77777777" w:rsidR="00BD72D8" w:rsidRPr="00D335E5" w:rsidRDefault="00BD72D8" w:rsidP="00BD72D8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Batang</w:t>
            </w:r>
            <w:proofErr w:type="spellEnd"/>
            <w:r w:rsidRPr="00D335E5">
              <w:rPr>
                <w:sz w:val="16"/>
                <w:szCs w:val="16"/>
              </w:rPr>
              <w:t xml:space="preserve"> Asam : Desa Sungai </w:t>
            </w:r>
            <w:proofErr w:type="spellStart"/>
            <w:r w:rsidRPr="00D335E5">
              <w:rPr>
                <w:sz w:val="16"/>
                <w:szCs w:val="16"/>
              </w:rPr>
              <w:t>Penoban</w:t>
            </w:r>
            <w:proofErr w:type="spellEnd"/>
            <w:r w:rsidRPr="00D335E5">
              <w:rPr>
                <w:sz w:val="16"/>
                <w:szCs w:val="16"/>
              </w:rPr>
              <w:t xml:space="preserve">, Desa Rawang Kempas, Desa Tanjung </w:t>
            </w:r>
            <w:proofErr w:type="spellStart"/>
            <w:r w:rsidRPr="00D335E5">
              <w:rPr>
                <w:sz w:val="16"/>
                <w:szCs w:val="16"/>
              </w:rPr>
              <w:t>Bojo</w:t>
            </w:r>
            <w:proofErr w:type="spellEnd"/>
            <w:r w:rsidRPr="00D335E5">
              <w:rPr>
                <w:sz w:val="16"/>
                <w:szCs w:val="16"/>
              </w:rPr>
              <w:t xml:space="preserve">, Desa Dusun </w:t>
            </w:r>
            <w:proofErr w:type="spellStart"/>
            <w:r w:rsidRPr="00D335E5">
              <w:rPr>
                <w:sz w:val="16"/>
                <w:szCs w:val="16"/>
              </w:rPr>
              <w:t>Kebun</w:t>
            </w:r>
            <w:proofErr w:type="spellEnd"/>
            <w:r w:rsidRPr="00D335E5">
              <w:rPr>
                <w:sz w:val="16"/>
                <w:szCs w:val="16"/>
              </w:rPr>
              <w:t xml:space="preserve">, Desa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Bernai, dan </w:t>
            </w:r>
            <w:proofErr w:type="spellStart"/>
            <w:r w:rsidRPr="00D335E5">
              <w:rPr>
                <w:sz w:val="16"/>
                <w:szCs w:val="16"/>
              </w:rPr>
              <w:t>Lubuk</w:t>
            </w:r>
            <w:proofErr w:type="spellEnd"/>
            <w:r w:rsidRPr="00D335E5">
              <w:rPr>
                <w:sz w:val="16"/>
                <w:szCs w:val="16"/>
              </w:rPr>
              <w:t xml:space="preserve"> Lawas</w:t>
            </w:r>
          </w:p>
          <w:p w14:paraId="0F44B162" w14:textId="77777777" w:rsidR="00BD72D8" w:rsidRPr="00D335E5" w:rsidRDefault="00BD72D8" w:rsidP="00711F0F">
            <w:pPr>
              <w:pStyle w:val="ListParagraph"/>
              <w:ind w:left="317" w:hanging="284"/>
              <w:rPr>
                <w:sz w:val="16"/>
                <w:szCs w:val="16"/>
              </w:rPr>
            </w:pPr>
          </w:p>
          <w:p w14:paraId="5955C0C9" w14:textId="77777777" w:rsidR="00BD72D8" w:rsidRPr="00D335E5" w:rsidRDefault="00BD72D8" w:rsidP="00711F0F">
            <w:pPr>
              <w:pStyle w:val="ListParagraph"/>
              <w:ind w:left="317" w:hanging="284"/>
              <w:rPr>
                <w:b/>
                <w:sz w:val="16"/>
                <w:szCs w:val="16"/>
              </w:rPr>
            </w:pPr>
            <w:proofErr w:type="spellStart"/>
            <w:r w:rsidRPr="00D335E5">
              <w:rPr>
                <w:b/>
                <w:sz w:val="16"/>
                <w:szCs w:val="16"/>
              </w:rPr>
              <w:t>Bencana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b/>
                <w:sz w:val="16"/>
                <w:szCs w:val="16"/>
              </w:rPr>
              <w:t>Abrasi</w:t>
            </w:r>
            <w:proofErr w:type="spellEnd"/>
            <w:r w:rsidRPr="00D335E5">
              <w:rPr>
                <w:b/>
                <w:sz w:val="16"/>
                <w:szCs w:val="16"/>
              </w:rPr>
              <w:t xml:space="preserve"> :</w:t>
            </w:r>
          </w:p>
          <w:p w14:paraId="49D1C419" w14:textId="77777777" w:rsidR="00BD72D8" w:rsidRPr="00D335E5" w:rsidRDefault="00BD72D8" w:rsidP="00BD72D8">
            <w:pPr>
              <w:pStyle w:val="ListParagraph"/>
              <w:numPr>
                <w:ilvl w:val="6"/>
                <w:numId w:val="1"/>
              </w:numPr>
              <w:ind w:left="317" w:hanging="284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Ilir : Desa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I</w:t>
            </w:r>
          </w:p>
          <w:p w14:paraId="0F5CCE33" w14:textId="77777777" w:rsidR="00BD72D8" w:rsidRPr="00D335E5" w:rsidRDefault="00BD72D8" w:rsidP="00BD72D8">
            <w:pPr>
              <w:pStyle w:val="ListParagraph"/>
              <w:numPr>
                <w:ilvl w:val="6"/>
                <w:numId w:val="1"/>
              </w:numPr>
              <w:ind w:left="317" w:hanging="284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Seberang Kota</w:t>
            </w:r>
          </w:p>
          <w:p w14:paraId="765F2934" w14:textId="77777777" w:rsidR="00BD72D8" w:rsidRPr="00D335E5" w:rsidRDefault="00BD72D8" w:rsidP="00BD72D8">
            <w:pPr>
              <w:pStyle w:val="ListParagraph"/>
              <w:numPr>
                <w:ilvl w:val="6"/>
                <w:numId w:val="1"/>
              </w:numPr>
              <w:ind w:left="317" w:hanging="284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Kuala </w:t>
            </w:r>
            <w:proofErr w:type="spellStart"/>
            <w:r w:rsidRPr="00D335E5">
              <w:rPr>
                <w:sz w:val="16"/>
                <w:szCs w:val="16"/>
              </w:rPr>
              <w:t>Betara</w:t>
            </w:r>
            <w:proofErr w:type="spellEnd"/>
          </w:p>
          <w:p w14:paraId="3BBCB650" w14:textId="77777777" w:rsidR="00BD72D8" w:rsidRPr="00D335E5" w:rsidRDefault="00BD72D8" w:rsidP="00711F0F">
            <w:pPr>
              <w:pStyle w:val="ListParagraph"/>
              <w:ind w:left="4680"/>
              <w:rPr>
                <w:sz w:val="16"/>
                <w:szCs w:val="16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51AAEFCE" w14:textId="77777777" w:rsidR="00BD72D8" w:rsidRPr="00D335E5" w:rsidRDefault="00BD72D8" w:rsidP="00BD72D8">
            <w:pPr>
              <w:pStyle w:val="ListParagraph"/>
              <w:numPr>
                <w:ilvl w:val="0"/>
                <w:numId w:val="2"/>
              </w:numPr>
              <w:spacing w:before="120"/>
              <w:ind w:left="312" w:hanging="268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Betara</w:t>
            </w:r>
            <w:proofErr w:type="spellEnd"/>
            <w:r w:rsidRPr="00D335E5">
              <w:rPr>
                <w:sz w:val="16"/>
                <w:szCs w:val="16"/>
              </w:rPr>
              <w:t xml:space="preserve"> : Desa Mandala </w:t>
            </w:r>
            <w:proofErr w:type="spellStart"/>
            <w:r w:rsidRPr="00D335E5">
              <w:rPr>
                <w:sz w:val="16"/>
                <w:szCs w:val="16"/>
              </w:rPr>
              <w:t>jaya</w:t>
            </w:r>
            <w:proofErr w:type="spellEnd"/>
            <w:r w:rsidRPr="00D335E5">
              <w:rPr>
                <w:sz w:val="16"/>
                <w:szCs w:val="16"/>
              </w:rPr>
              <w:t xml:space="preserve">, Desa Serdang Jaya, </w:t>
            </w:r>
          </w:p>
          <w:p w14:paraId="25BE9C63" w14:textId="77777777" w:rsidR="00BD72D8" w:rsidRPr="00D335E5" w:rsidRDefault="00BD72D8" w:rsidP="00BD72D8">
            <w:pPr>
              <w:pStyle w:val="ListParagraph"/>
              <w:numPr>
                <w:ilvl w:val="0"/>
                <w:numId w:val="2"/>
              </w:numPr>
              <w:ind w:left="312" w:hanging="268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Kuala </w:t>
            </w:r>
            <w:proofErr w:type="spellStart"/>
            <w:r w:rsidRPr="00D335E5">
              <w:rPr>
                <w:sz w:val="16"/>
                <w:szCs w:val="16"/>
              </w:rPr>
              <w:t>Betara</w:t>
            </w:r>
            <w:proofErr w:type="spellEnd"/>
            <w:r w:rsidRPr="00D335E5">
              <w:rPr>
                <w:sz w:val="16"/>
                <w:szCs w:val="16"/>
              </w:rPr>
              <w:t xml:space="preserve"> : </w:t>
            </w:r>
            <w:proofErr w:type="spellStart"/>
            <w:r w:rsidRPr="00D335E5">
              <w:rPr>
                <w:sz w:val="16"/>
                <w:szCs w:val="16"/>
              </w:rPr>
              <w:t>desa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suak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labu</w:t>
            </w:r>
            <w:proofErr w:type="spellEnd"/>
            <w:r w:rsidRPr="00D335E5">
              <w:rPr>
                <w:sz w:val="16"/>
                <w:szCs w:val="16"/>
              </w:rPr>
              <w:t xml:space="preserve">, Desa Sungai </w:t>
            </w:r>
            <w:proofErr w:type="spellStart"/>
            <w:r w:rsidRPr="00D335E5">
              <w:rPr>
                <w:sz w:val="16"/>
                <w:szCs w:val="16"/>
              </w:rPr>
              <w:t>Dualap</w:t>
            </w:r>
            <w:proofErr w:type="spellEnd"/>
          </w:p>
          <w:p w14:paraId="1C8240AF" w14:textId="77777777" w:rsidR="00BD72D8" w:rsidRPr="00D335E5" w:rsidRDefault="00BD72D8" w:rsidP="00BD72D8">
            <w:pPr>
              <w:pStyle w:val="ListParagraph"/>
              <w:numPr>
                <w:ilvl w:val="0"/>
                <w:numId w:val="2"/>
              </w:numPr>
              <w:ind w:left="312" w:hanging="268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Pengabuan</w:t>
            </w:r>
            <w:proofErr w:type="spellEnd"/>
            <w:r w:rsidRPr="00D335E5">
              <w:rPr>
                <w:sz w:val="16"/>
                <w:szCs w:val="16"/>
              </w:rPr>
              <w:t xml:space="preserve"> : </w:t>
            </w:r>
            <w:proofErr w:type="spellStart"/>
            <w:r w:rsidRPr="00D335E5">
              <w:rPr>
                <w:sz w:val="16"/>
                <w:szCs w:val="16"/>
              </w:rPr>
              <w:t>Kelurahan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Teluk</w:t>
            </w:r>
            <w:proofErr w:type="spellEnd"/>
            <w:r w:rsidRPr="00D335E5">
              <w:rPr>
                <w:sz w:val="16"/>
                <w:szCs w:val="16"/>
              </w:rPr>
              <w:t xml:space="preserve"> Nilau, dan Desa </w:t>
            </w:r>
            <w:proofErr w:type="spellStart"/>
            <w:r w:rsidRPr="00D335E5">
              <w:rPr>
                <w:sz w:val="16"/>
                <w:szCs w:val="16"/>
              </w:rPr>
              <w:t>Parit</w:t>
            </w:r>
            <w:proofErr w:type="spellEnd"/>
            <w:r w:rsidRPr="00D335E5">
              <w:rPr>
                <w:sz w:val="16"/>
                <w:szCs w:val="16"/>
              </w:rPr>
              <w:t xml:space="preserve"> Bilal</w:t>
            </w:r>
          </w:p>
          <w:p w14:paraId="4BF82E53" w14:textId="77777777" w:rsidR="00BD72D8" w:rsidRPr="00D335E5" w:rsidRDefault="00BD72D8" w:rsidP="00BD72D8">
            <w:pPr>
              <w:pStyle w:val="ListParagraph"/>
              <w:numPr>
                <w:ilvl w:val="0"/>
                <w:numId w:val="2"/>
              </w:numPr>
              <w:ind w:left="312" w:hanging="268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Bram </w:t>
            </w:r>
            <w:proofErr w:type="spellStart"/>
            <w:r w:rsidRPr="00D335E5">
              <w:rPr>
                <w:sz w:val="16"/>
                <w:szCs w:val="16"/>
              </w:rPr>
              <w:t>Itam</w:t>
            </w:r>
            <w:proofErr w:type="spellEnd"/>
            <w:r w:rsidRPr="00D335E5">
              <w:rPr>
                <w:sz w:val="16"/>
                <w:szCs w:val="16"/>
              </w:rPr>
              <w:t xml:space="preserve"> : </w:t>
            </w:r>
            <w:proofErr w:type="spellStart"/>
            <w:r w:rsidRPr="00D335E5">
              <w:rPr>
                <w:sz w:val="16"/>
                <w:szCs w:val="16"/>
              </w:rPr>
              <w:t>Kelurahan</w:t>
            </w:r>
            <w:proofErr w:type="spellEnd"/>
            <w:r w:rsidRPr="00D335E5">
              <w:rPr>
                <w:sz w:val="16"/>
                <w:szCs w:val="16"/>
              </w:rPr>
              <w:t xml:space="preserve"> Bram </w:t>
            </w:r>
            <w:proofErr w:type="spellStart"/>
            <w:r w:rsidRPr="00D335E5">
              <w:rPr>
                <w:sz w:val="16"/>
                <w:szCs w:val="16"/>
              </w:rPr>
              <w:t>Itam</w:t>
            </w:r>
            <w:proofErr w:type="spellEnd"/>
            <w:r w:rsidRPr="00D335E5">
              <w:rPr>
                <w:sz w:val="16"/>
                <w:szCs w:val="16"/>
              </w:rPr>
              <w:t xml:space="preserve"> Kiri</w:t>
            </w:r>
          </w:p>
          <w:p w14:paraId="0B15FB33" w14:textId="77777777" w:rsidR="00BD72D8" w:rsidRPr="00D335E5" w:rsidRDefault="00BD72D8" w:rsidP="00BD72D8">
            <w:pPr>
              <w:pStyle w:val="ListParagraph"/>
              <w:numPr>
                <w:ilvl w:val="0"/>
                <w:numId w:val="2"/>
              </w:numPr>
              <w:ind w:left="312" w:hanging="268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gramStart"/>
            <w:r w:rsidRPr="00D335E5">
              <w:rPr>
                <w:sz w:val="16"/>
                <w:szCs w:val="16"/>
              </w:rPr>
              <w:t>Ilir :</w:t>
            </w:r>
            <w:proofErr w:type="gramEnd"/>
            <w:r w:rsidRPr="00D335E5">
              <w:rPr>
                <w:sz w:val="16"/>
                <w:szCs w:val="16"/>
              </w:rPr>
              <w:t xml:space="preserve"> Kel.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IV Kota, Kel. </w:t>
            </w:r>
            <w:proofErr w:type="spellStart"/>
            <w:r w:rsidRPr="00D335E5">
              <w:rPr>
                <w:sz w:val="16"/>
                <w:szCs w:val="16"/>
              </w:rPr>
              <w:t>Sriwijaya</w:t>
            </w:r>
            <w:proofErr w:type="spellEnd"/>
            <w:r w:rsidRPr="00D335E5">
              <w:rPr>
                <w:sz w:val="16"/>
                <w:szCs w:val="16"/>
              </w:rPr>
              <w:t xml:space="preserve">, Kel.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I, dan Kel.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III.</w:t>
            </w:r>
          </w:p>
          <w:p w14:paraId="65528D38" w14:textId="77777777" w:rsidR="00BD72D8" w:rsidRPr="00D335E5" w:rsidRDefault="00BD72D8" w:rsidP="00BD72D8">
            <w:pPr>
              <w:pStyle w:val="ListParagraph"/>
              <w:numPr>
                <w:ilvl w:val="0"/>
                <w:numId w:val="2"/>
              </w:numPr>
              <w:ind w:left="312" w:hanging="268"/>
              <w:jc w:val="both"/>
              <w:rPr>
                <w:sz w:val="16"/>
                <w:szCs w:val="16"/>
              </w:rPr>
            </w:pPr>
            <w:proofErr w:type="spellStart"/>
            <w:r w:rsidRPr="00D335E5">
              <w:rPr>
                <w:sz w:val="16"/>
                <w:szCs w:val="16"/>
              </w:rPr>
              <w:t>Kecamatan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  <w:proofErr w:type="spellStart"/>
            <w:r w:rsidRPr="00D335E5">
              <w:rPr>
                <w:sz w:val="16"/>
                <w:szCs w:val="16"/>
              </w:rPr>
              <w:t>Tungkal</w:t>
            </w:r>
            <w:proofErr w:type="spellEnd"/>
            <w:r w:rsidRPr="00D335E5">
              <w:rPr>
                <w:sz w:val="16"/>
                <w:szCs w:val="16"/>
              </w:rPr>
              <w:t xml:space="preserve"> Ulu : </w:t>
            </w:r>
            <w:proofErr w:type="spellStart"/>
            <w:r w:rsidRPr="00D335E5">
              <w:rPr>
                <w:sz w:val="16"/>
                <w:szCs w:val="16"/>
              </w:rPr>
              <w:t>Kelurahan</w:t>
            </w:r>
            <w:proofErr w:type="spellEnd"/>
            <w:r w:rsidRPr="00D335E5">
              <w:rPr>
                <w:sz w:val="16"/>
                <w:szCs w:val="16"/>
              </w:rPr>
              <w:t xml:space="preserve"> Pelabuhan </w:t>
            </w:r>
            <w:proofErr w:type="spellStart"/>
            <w:r w:rsidRPr="00D335E5">
              <w:rPr>
                <w:sz w:val="16"/>
                <w:szCs w:val="16"/>
              </w:rPr>
              <w:t>Dagang</w:t>
            </w:r>
            <w:proofErr w:type="spellEnd"/>
            <w:r w:rsidRPr="00D335E5">
              <w:rPr>
                <w:sz w:val="16"/>
                <w:szCs w:val="16"/>
              </w:rPr>
              <w:t xml:space="preserve"> </w:t>
            </w:r>
          </w:p>
          <w:p w14:paraId="2B00984D" w14:textId="77777777" w:rsidR="00BD72D8" w:rsidRPr="00D335E5" w:rsidRDefault="00BD72D8" w:rsidP="00711F0F">
            <w:pPr>
              <w:ind w:left="-44"/>
              <w:rPr>
                <w:sz w:val="16"/>
                <w:szCs w:val="16"/>
              </w:rPr>
            </w:pPr>
          </w:p>
        </w:tc>
      </w:tr>
      <w:tr w:rsidR="00BD72D8" w:rsidRPr="00D335E5" w14:paraId="2BCBC124" w14:textId="77777777" w:rsidTr="00711F0F">
        <w:trPr>
          <w:trHeight w:val="227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D3A773" w14:textId="2B4D7ABD" w:rsidR="00BD72D8" w:rsidRPr="00D335E5" w:rsidRDefault="00BD72D8" w:rsidP="00711F0F">
            <w:pPr>
              <w:ind w:left="-142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D335E5">
              <w:rPr>
                <w:i/>
                <w:sz w:val="20"/>
                <w:szCs w:val="20"/>
              </w:rPr>
              <w:t>Sumber</w:t>
            </w:r>
            <w:proofErr w:type="spellEnd"/>
            <w:r w:rsidRPr="00D335E5">
              <w:rPr>
                <w:i/>
                <w:sz w:val="20"/>
                <w:szCs w:val="20"/>
              </w:rPr>
              <w:t xml:space="preserve"> :</w:t>
            </w:r>
            <w:proofErr w:type="gramEnd"/>
            <w:r w:rsidRPr="00D335E5">
              <w:rPr>
                <w:i/>
                <w:sz w:val="20"/>
                <w:szCs w:val="20"/>
              </w:rPr>
              <w:t xml:space="preserve"> BPBD </w:t>
            </w:r>
            <w:proofErr w:type="spellStart"/>
            <w:r w:rsidRPr="00D335E5">
              <w:rPr>
                <w:i/>
                <w:sz w:val="20"/>
                <w:szCs w:val="20"/>
              </w:rPr>
              <w:t>Kab</w:t>
            </w:r>
            <w:proofErr w:type="spellEnd"/>
            <w:r w:rsidRPr="00D335E5">
              <w:rPr>
                <w:i/>
                <w:sz w:val="20"/>
                <w:szCs w:val="20"/>
              </w:rPr>
              <w:t xml:space="preserve">. Tanjung </w:t>
            </w:r>
            <w:proofErr w:type="spellStart"/>
            <w:r w:rsidRPr="00D335E5">
              <w:rPr>
                <w:i/>
                <w:sz w:val="20"/>
                <w:szCs w:val="20"/>
              </w:rPr>
              <w:t>Jabung</w:t>
            </w:r>
            <w:proofErr w:type="spellEnd"/>
            <w:r w:rsidRPr="00D335E5">
              <w:rPr>
                <w:i/>
                <w:sz w:val="20"/>
                <w:szCs w:val="20"/>
              </w:rPr>
              <w:t xml:space="preserve"> Barat, 202</w:t>
            </w:r>
            <w:r w:rsidR="00845E99">
              <w:rPr>
                <w:i/>
                <w:sz w:val="20"/>
                <w:szCs w:val="20"/>
              </w:rPr>
              <w:t>3</w:t>
            </w:r>
          </w:p>
        </w:tc>
      </w:tr>
    </w:tbl>
    <w:p w14:paraId="42BD5E2A" w14:textId="77777777" w:rsidR="00630AC1" w:rsidRDefault="00630AC1"/>
    <w:sectPr w:rsidR="00630AC1" w:rsidSect="00D74CCD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C2A"/>
    <w:multiLevelType w:val="hybridMultilevel"/>
    <w:tmpl w:val="AD30B316"/>
    <w:lvl w:ilvl="0" w:tplc="07B4C168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64F89"/>
    <w:multiLevelType w:val="hybridMultilevel"/>
    <w:tmpl w:val="65CA5A0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FC553DB"/>
    <w:multiLevelType w:val="hybridMultilevel"/>
    <w:tmpl w:val="91F86EA4"/>
    <w:lvl w:ilvl="0" w:tplc="463CCF56">
      <w:start w:val="1"/>
      <w:numFmt w:val="decimal"/>
      <w:lvlText w:val="%1."/>
      <w:lvlJc w:val="left"/>
      <w:pPr>
        <w:ind w:left="308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523364">
    <w:abstractNumId w:val="1"/>
  </w:num>
  <w:num w:numId="2" w16cid:durableId="1608926295">
    <w:abstractNumId w:val="0"/>
  </w:num>
  <w:num w:numId="3" w16cid:durableId="81749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D8"/>
    <w:rsid w:val="00630AC1"/>
    <w:rsid w:val="00845E99"/>
    <w:rsid w:val="00BD72D8"/>
    <w:rsid w:val="00D7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0559"/>
  <w15:chartTrackingRefBased/>
  <w15:docId w15:val="{F7850F3F-8FFB-4B9A-8F8B-C6EDD10B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List Paragraph1,sub de titre 4,ANNEX,TABEL,Body Text Char1,Char Char2,List Paragraph2,Char Char21,Tabel,susub"/>
    <w:basedOn w:val="Normal"/>
    <w:link w:val="ListParagraphChar"/>
    <w:uiPriority w:val="34"/>
    <w:qFormat/>
    <w:rsid w:val="00BD72D8"/>
    <w:pPr>
      <w:ind w:left="720"/>
      <w:contextualSpacing/>
    </w:pPr>
  </w:style>
  <w:style w:type="character" w:customStyle="1" w:styleId="ListParagraphChar">
    <w:name w:val="List Paragraph Char"/>
    <w:aliases w:val="kepala Char,List Paragraph1 Char,sub de titre 4 Char,ANNEX Char,TABEL Char,Body Text Char1 Char,Char Char2 Char,List Paragraph2 Char,Char Char21 Char,Tabel Char,susub Char"/>
    <w:basedOn w:val="DefaultParagraphFont"/>
    <w:link w:val="ListParagraph"/>
    <w:uiPriority w:val="34"/>
    <w:qFormat/>
    <w:rsid w:val="00BD7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Litbang Data</dc:creator>
  <cp:keywords/>
  <dc:description/>
  <cp:lastModifiedBy>acer only</cp:lastModifiedBy>
  <cp:revision>2</cp:revision>
  <dcterms:created xsi:type="dcterms:W3CDTF">2024-03-20T01:00:00Z</dcterms:created>
  <dcterms:modified xsi:type="dcterms:W3CDTF">2024-03-20T03:11:00Z</dcterms:modified>
</cp:coreProperties>
</file>