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4F" w:rsidRDefault="003E1A78">
      <w:pPr>
        <w:pStyle w:val="BodyText"/>
        <w:spacing w:before="47"/>
        <w:ind w:left="6123" w:right="6153"/>
        <w:jc w:val="center"/>
      </w:pPr>
      <w:r>
        <w:rPr>
          <w:w w:val="105"/>
        </w:rPr>
        <w:t>RENCANA</w:t>
      </w:r>
      <w:r>
        <w:rPr>
          <w:spacing w:val="-10"/>
          <w:w w:val="105"/>
        </w:rPr>
        <w:t xml:space="preserve"> </w:t>
      </w:r>
      <w:r>
        <w:rPr>
          <w:w w:val="105"/>
        </w:rPr>
        <w:t>AKSI</w:t>
      </w:r>
    </w:p>
    <w:p w:rsidR="00EC7B4F" w:rsidRDefault="003E1A78">
      <w:pPr>
        <w:pStyle w:val="BodyText"/>
        <w:spacing w:before="15" w:line="259" w:lineRule="auto"/>
        <w:ind w:left="6159" w:right="6153"/>
        <w:jc w:val="center"/>
      </w:pPr>
      <w:r>
        <w:t>KANTOR</w:t>
      </w:r>
      <w:r>
        <w:rPr>
          <w:spacing w:val="20"/>
        </w:rPr>
        <w:t xml:space="preserve"> </w:t>
      </w:r>
      <w:r>
        <w:t>KECAMATAN</w:t>
      </w:r>
      <w:r>
        <w:rPr>
          <w:spacing w:val="19"/>
        </w:rPr>
        <w:t xml:space="preserve"> </w:t>
      </w:r>
      <w:r w:rsidR="00CD2978">
        <w:t xml:space="preserve">TEBING TINGGI </w:t>
      </w:r>
      <w:r>
        <w:t>KAB.</w:t>
      </w:r>
      <w:r>
        <w:rPr>
          <w:spacing w:val="20"/>
        </w:rPr>
        <w:t xml:space="preserve"> </w:t>
      </w:r>
      <w:r>
        <w:t>TANJUNG</w:t>
      </w:r>
      <w:r>
        <w:rPr>
          <w:spacing w:val="20"/>
        </w:rPr>
        <w:t xml:space="preserve"> </w:t>
      </w:r>
      <w:r>
        <w:t>JABUNG</w:t>
      </w:r>
      <w:r>
        <w:rPr>
          <w:spacing w:val="21"/>
        </w:rPr>
        <w:t xml:space="preserve"> </w:t>
      </w:r>
      <w:r>
        <w:t>BARAT</w:t>
      </w:r>
      <w:r>
        <w:rPr>
          <w:spacing w:val="-36"/>
        </w:rPr>
        <w:t xml:space="preserve"> </w:t>
      </w:r>
      <w:r>
        <w:rPr>
          <w:w w:val="105"/>
        </w:rPr>
        <w:t>TAHUN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</w:p>
    <w:p w:rsidR="00EC7B4F" w:rsidRDefault="00EC7B4F">
      <w:pPr>
        <w:pStyle w:val="BodyText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300"/>
        <w:gridCol w:w="1080"/>
        <w:gridCol w:w="852"/>
        <w:gridCol w:w="514"/>
        <w:gridCol w:w="514"/>
        <w:gridCol w:w="516"/>
        <w:gridCol w:w="517"/>
        <w:gridCol w:w="1746"/>
        <w:gridCol w:w="1539"/>
        <w:gridCol w:w="771"/>
        <w:gridCol w:w="1971"/>
        <w:gridCol w:w="1117"/>
        <w:gridCol w:w="1266"/>
        <w:gridCol w:w="622"/>
        <w:gridCol w:w="639"/>
        <w:gridCol w:w="649"/>
        <w:gridCol w:w="649"/>
      </w:tblGrid>
      <w:tr w:rsidR="00EC7B4F" w:rsidTr="00CD2978">
        <w:trPr>
          <w:trHeight w:val="150"/>
        </w:trPr>
        <w:tc>
          <w:tcPr>
            <w:tcW w:w="1226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0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1" w:type="dxa"/>
            <w:gridSpan w:val="4"/>
            <w:shd w:val="clear" w:color="auto" w:fill="FF0000"/>
          </w:tcPr>
          <w:p w:rsidR="00EC7B4F" w:rsidRDefault="003E1A78">
            <w:pPr>
              <w:pStyle w:val="TableParagraph"/>
              <w:spacing w:line="131" w:lineRule="exact"/>
              <w:ind w:left="36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TARGET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KINERJ</w:t>
            </w:r>
            <w:bookmarkStart w:id="0" w:name="_GoBack"/>
            <w:bookmarkEnd w:id="0"/>
            <w:r>
              <w:rPr>
                <w:rFonts w:ascii="Calibri"/>
                <w:b/>
                <w:sz w:val="12"/>
              </w:rPr>
              <w:t>A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SASARAN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9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1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7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  <w:tcBorders>
              <w:bottom w:val="nil"/>
            </w:tcBorders>
            <w:shd w:val="clear" w:color="auto" w:fill="FF0000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59" w:type="dxa"/>
            <w:gridSpan w:val="4"/>
            <w:shd w:val="clear" w:color="auto" w:fill="FF0000"/>
          </w:tcPr>
          <w:p w:rsidR="00EC7B4F" w:rsidRDefault="003E1A78">
            <w:pPr>
              <w:pStyle w:val="TableParagraph"/>
              <w:spacing w:line="131" w:lineRule="exact"/>
              <w:ind w:left="80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JADWAL</w:t>
            </w:r>
            <w:r>
              <w:rPr>
                <w:rFonts w:ascii="Calibri"/>
                <w:b/>
                <w:spacing w:val="-6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KEGIATAN</w:t>
            </w:r>
          </w:p>
        </w:tc>
      </w:tr>
      <w:tr w:rsidR="00EC7B4F" w:rsidTr="00CD2978">
        <w:trPr>
          <w:trHeight w:val="150"/>
        </w:trPr>
        <w:tc>
          <w:tcPr>
            <w:tcW w:w="1226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9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SASARAN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STRATEGIS</w:t>
            </w:r>
          </w:p>
        </w:tc>
        <w:tc>
          <w:tcPr>
            <w:tcW w:w="1300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16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INDKATOR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KINERJA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34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TARGET</w:t>
            </w:r>
          </w:p>
        </w:tc>
        <w:tc>
          <w:tcPr>
            <w:tcW w:w="852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21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SATUAN</w:t>
            </w:r>
          </w:p>
        </w:tc>
        <w:tc>
          <w:tcPr>
            <w:tcW w:w="514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183" w:right="15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514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20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516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182" w:right="15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517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131" w:right="11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1746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20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PROGRAM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DAN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KEGIATAN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22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INDIKATOR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(OUTPUT)</w:t>
            </w:r>
          </w:p>
        </w:tc>
        <w:tc>
          <w:tcPr>
            <w:tcW w:w="771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63" w:lineRule="exact"/>
              <w:ind w:left="18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TARGET</w:t>
            </w:r>
          </w:p>
          <w:p w:rsidR="00EC7B4F" w:rsidRDefault="003E1A78">
            <w:pPr>
              <w:pStyle w:val="TableParagraph"/>
              <w:spacing w:before="14"/>
              <w:ind w:left="12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KEGIATAN</w:t>
            </w:r>
          </w:p>
        </w:tc>
        <w:tc>
          <w:tcPr>
            <w:tcW w:w="1971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61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RENCANA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AKSI</w:t>
            </w:r>
          </w:p>
        </w:tc>
        <w:tc>
          <w:tcPr>
            <w:tcW w:w="1117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2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ANGGARAN</w:t>
            </w:r>
          </w:p>
        </w:tc>
        <w:tc>
          <w:tcPr>
            <w:tcW w:w="1266" w:type="dxa"/>
            <w:vMerge w:val="restart"/>
            <w:tcBorders>
              <w:top w:val="nil"/>
            </w:tcBorders>
            <w:shd w:val="clear" w:color="auto" w:fill="FF0000"/>
          </w:tcPr>
          <w:p w:rsidR="00EC7B4F" w:rsidRDefault="003E1A78">
            <w:pPr>
              <w:pStyle w:val="TableParagraph"/>
              <w:spacing w:line="145" w:lineRule="exact"/>
              <w:ind w:left="6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PENANGGUNG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JAWAB</w:t>
            </w:r>
          </w:p>
        </w:tc>
        <w:tc>
          <w:tcPr>
            <w:tcW w:w="622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233" w:right="21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639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25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649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26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  <w:tc>
          <w:tcPr>
            <w:tcW w:w="649" w:type="dxa"/>
            <w:shd w:val="clear" w:color="auto" w:fill="94B3D6"/>
          </w:tcPr>
          <w:p w:rsidR="00EC7B4F" w:rsidRDefault="003E1A78">
            <w:pPr>
              <w:pStyle w:val="TableParagraph"/>
              <w:spacing w:before="3" w:line="128" w:lineRule="exact"/>
              <w:ind w:left="243" w:right="2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TR</w:t>
            </w:r>
          </w:p>
        </w:tc>
      </w:tr>
      <w:tr w:rsidR="00EC7B4F" w:rsidTr="00CD2978">
        <w:trPr>
          <w:trHeight w:val="150"/>
        </w:trPr>
        <w:tc>
          <w:tcPr>
            <w:tcW w:w="1226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3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</w:t>
            </w:r>
          </w:p>
        </w:tc>
        <w:tc>
          <w:tcPr>
            <w:tcW w:w="514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23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</w:t>
            </w:r>
          </w:p>
        </w:tc>
        <w:tc>
          <w:tcPr>
            <w:tcW w:w="516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2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</w:p>
        </w:tc>
        <w:tc>
          <w:tcPr>
            <w:tcW w:w="517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</w:t>
            </w:r>
          </w:p>
        </w:tc>
        <w:tc>
          <w:tcPr>
            <w:tcW w:w="1746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FF0000"/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2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</w:t>
            </w:r>
          </w:p>
        </w:tc>
        <w:tc>
          <w:tcPr>
            <w:tcW w:w="639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29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</w:t>
            </w:r>
          </w:p>
        </w:tc>
        <w:tc>
          <w:tcPr>
            <w:tcW w:w="649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29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</w:p>
        </w:tc>
        <w:tc>
          <w:tcPr>
            <w:tcW w:w="649" w:type="dxa"/>
            <w:shd w:val="clear" w:color="auto" w:fill="D7E3BB"/>
          </w:tcPr>
          <w:p w:rsidR="00EC7B4F" w:rsidRDefault="003E1A78">
            <w:pPr>
              <w:pStyle w:val="TableParagraph"/>
              <w:spacing w:before="3" w:line="128" w:lineRule="exact"/>
              <w:ind w:left="14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</w:t>
            </w:r>
          </w:p>
        </w:tc>
      </w:tr>
      <w:tr w:rsidR="00EC7B4F">
        <w:trPr>
          <w:trHeight w:val="124"/>
        </w:trPr>
        <w:tc>
          <w:tcPr>
            <w:tcW w:w="1226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</w:t>
            </w:r>
          </w:p>
        </w:tc>
        <w:tc>
          <w:tcPr>
            <w:tcW w:w="1300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</w:t>
            </w:r>
          </w:p>
        </w:tc>
        <w:tc>
          <w:tcPr>
            <w:tcW w:w="1080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3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</w:t>
            </w:r>
          </w:p>
        </w:tc>
        <w:tc>
          <w:tcPr>
            <w:tcW w:w="852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3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</w:t>
            </w:r>
          </w:p>
        </w:tc>
        <w:tc>
          <w:tcPr>
            <w:tcW w:w="2061" w:type="dxa"/>
            <w:gridSpan w:val="4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</w:t>
            </w:r>
          </w:p>
        </w:tc>
        <w:tc>
          <w:tcPr>
            <w:tcW w:w="1746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1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6</w:t>
            </w:r>
          </w:p>
        </w:tc>
        <w:tc>
          <w:tcPr>
            <w:tcW w:w="1539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7</w:t>
            </w:r>
          </w:p>
        </w:tc>
        <w:tc>
          <w:tcPr>
            <w:tcW w:w="771" w:type="dxa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8</w:t>
            </w:r>
          </w:p>
        </w:tc>
        <w:tc>
          <w:tcPr>
            <w:tcW w:w="1971" w:type="dxa"/>
            <w:shd w:val="clear" w:color="auto" w:fill="92D050"/>
          </w:tcPr>
          <w:p w:rsidR="00EC7B4F" w:rsidRDefault="00EC7B4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7" w:type="dxa"/>
            <w:shd w:val="clear" w:color="auto" w:fill="92D050"/>
          </w:tcPr>
          <w:p w:rsidR="00EC7B4F" w:rsidRDefault="00EC7B4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6" w:type="dxa"/>
            <w:shd w:val="clear" w:color="auto" w:fill="92D050"/>
          </w:tcPr>
          <w:p w:rsidR="00EC7B4F" w:rsidRDefault="00EC7B4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59" w:type="dxa"/>
            <w:gridSpan w:val="4"/>
            <w:shd w:val="clear" w:color="auto" w:fill="92D050"/>
          </w:tcPr>
          <w:p w:rsidR="00EC7B4F" w:rsidRDefault="003E1A78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9</w:t>
            </w:r>
          </w:p>
        </w:tc>
      </w:tr>
      <w:tr w:rsidR="00EC7B4F">
        <w:trPr>
          <w:trHeight w:val="762"/>
        </w:trPr>
        <w:tc>
          <w:tcPr>
            <w:tcW w:w="1226" w:type="dxa"/>
            <w:vMerge w:val="restart"/>
          </w:tcPr>
          <w:p w:rsidR="00EC7B4F" w:rsidRDefault="003E1A78">
            <w:pPr>
              <w:pStyle w:val="TableParagraph"/>
              <w:spacing w:before="4" w:line="276" w:lineRule="auto"/>
              <w:ind w:left="26" w:right="177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Meningkatnya </w:t>
            </w:r>
            <w:r>
              <w:rPr>
                <w:spacing w:val="-1"/>
                <w:sz w:val="10"/>
              </w:rPr>
              <w:t>Kinerja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Pelayanan Perangkat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Daerah, Keuangan dan</w:t>
            </w:r>
            <w:r>
              <w:rPr>
                <w:spacing w:val="-2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Akuntabilitas </w:t>
            </w:r>
            <w:r>
              <w:rPr>
                <w:spacing w:val="-1"/>
                <w:sz w:val="10"/>
              </w:rPr>
              <w:t>Kinerja</w:t>
            </w:r>
          </w:p>
        </w:tc>
        <w:tc>
          <w:tcPr>
            <w:tcW w:w="1300" w:type="dxa"/>
            <w:vMerge w:val="restart"/>
          </w:tcPr>
          <w:p w:rsidR="00EC7B4F" w:rsidRDefault="003E1A78">
            <w:pPr>
              <w:pStyle w:val="TableParagraph"/>
              <w:spacing w:before="4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Nilai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AKIP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SKPD</w:t>
            </w:r>
          </w:p>
        </w:tc>
        <w:tc>
          <w:tcPr>
            <w:tcW w:w="1080" w:type="dxa"/>
            <w:vMerge w:val="restart"/>
          </w:tcPr>
          <w:p w:rsidR="00EC7B4F" w:rsidRDefault="003E1A78">
            <w:pPr>
              <w:pStyle w:val="TableParagraph"/>
              <w:spacing w:before="4"/>
              <w:ind w:left="27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(CC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Kategori)</w:t>
            </w:r>
          </w:p>
        </w:tc>
        <w:tc>
          <w:tcPr>
            <w:tcW w:w="852" w:type="dxa"/>
            <w:vMerge w:val="restart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7" w:type="dxa"/>
            <w:vMerge w:val="restart"/>
          </w:tcPr>
          <w:p w:rsidR="00EC7B4F" w:rsidRDefault="003E1A78">
            <w:pPr>
              <w:pStyle w:val="TableParagraph"/>
              <w:spacing w:before="4"/>
              <w:ind w:left="24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(CC</w:t>
            </w:r>
          </w:p>
          <w:p w:rsidR="00EC7B4F" w:rsidRDefault="003E1A78">
            <w:pPr>
              <w:pStyle w:val="TableParagraph"/>
              <w:spacing w:before="22"/>
              <w:ind w:left="24"/>
              <w:rPr>
                <w:sz w:val="10"/>
              </w:rPr>
            </w:pPr>
            <w:r>
              <w:rPr>
                <w:sz w:val="10"/>
              </w:rPr>
              <w:t>Kategori)</w:t>
            </w: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PROGRAM</w:t>
            </w:r>
            <w:r>
              <w:rPr>
                <w:spacing w:val="1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PENUNJANG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URUSAN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PEMERINTAHAN DAERAH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KABUPATEN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KOTA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 w:right="480"/>
              <w:rPr>
                <w:sz w:val="10"/>
              </w:rPr>
            </w:pPr>
            <w:r>
              <w:rPr>
                <w:w w:val="95"/>
                <w:sz w:val="10"/>
              </w:rPr>
              <w:t>Persentase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Pemenuhan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Komponen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SAKIP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/>
              <w:ind w:left="99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71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892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 w:right="147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Perencanaan, </w:t>
            </w:r>
            <w:r>
              <w:rPr>
                <w:sz w:val="10"/>
              </w:rPr>
              <w:t>penganggaran,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Evaluasi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Kinerja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Perangkat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Daerah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Jumlah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Dokumen Perencanaan,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penganggaran dan Evaluasi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Kinerja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Perangkat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Daerah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/>
              <w:ind w:left="103" w:right="92"/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Dokumen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43" w:right="3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Menyusun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dokumen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perencanaan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(Ranwal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Renja, Rancangan Renja </w:t>
            </w:r>
            <w:r>
              <w:rPr>
                <w:sz w:val="10"/>
              </w:rPr>
              <w:t>dan Rancangan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Renja Perubahan, Renja dan Renja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Perubahan, </w:t>
            </w:r>
            <w:r>
              <w:rPr>
                <w:sz w:val="10"/>
              </w:rPr>
              <w:t>RKA dan RKA Perubahan)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serta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dokumen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evaluasi</w:t>
            </w:r>
          </w:p>
        </w:tc>
        <w:tc>
          <w:tcPr>
            <w:tcW w:w="1117" w:type="dxa"/>
          </w:tcPr>
          <w:p w:rsidR="00EC7B4F" w:rsidRPr="00D3296D" w:rsidRDefault="00D3296D">
            <w:pPr>
              <w:pStyle w:val="TableParagraph"/>
              <w:spacing w:before="4"/>
              <w:ind w:right="42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351" w:right="82" w:hanging="252"/>
              <w:rPr>
                <w:sz w:val="10"/>
              </w:rPr>
            </w:pPr>
            <w:r>
              <w:rPr>
                <w:spacing w:val="-1"/>
                <w:sz w:val="10"/>
              </w:rPr>
              <w:t>Kasubbag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Keuangan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dan</w:t>
            </w:r>
            <w:r>
              <w:rPr>
                <w:spacing w:val="-26"/>
                <w:sz w:val="10"/>
              </w:rPr>
              <w:t xml:space="preserve"> </w:t>
            </w:r>
            <w:r>
              <w:rPr>
                <w:sz w:val="10"/>
              </w:rPr>
              <w:t>Perencanaan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637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Administrasi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Keuangan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Perangkat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Daerah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spacing w:val="-1"/>
                <w:sz w:val="10"/>
              </w:rPr>
              <w:t>Jumlah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Dokumen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Laporan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6" w:right="90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dokumen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26" w:right="18" w:hanging="2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Melaksanakan pembayaran gaji </w:t>
            </w:r>
            <w:r>
              <w:rPr>
                <w:sz w:val="10"/>
              </w:rPr>
              <w:t>PNS serta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jasa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PNS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lainnya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serta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Menyusun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dokumen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Laporan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Keuangan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OPD,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Laporan</w:t>
            </w:r>
          </w:p>
          <w:p w:rsidR="00EC7B4F" w:rsidRDefault="003E1A78">
            <w:pPr>
              <w:pStyle w:val="TableParagraph"/>
              <w:spacing w:before="2" w:line="131" w:lineRule="exact"/>
              <w:ind w:left="39" w:right="35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Akuntabilitas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Kinerja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OPD</w:t>
            </w:r>
          </w:p>
        </w:tc>
        <w:tc>
          <w:tcPr>
            <w:tcW w:w="1117" w:type="dxa"/>
          </w:tcPr>
          <w:p w:rsidR="00EC7B4F" w:rsidRPr="00D3296D" w:rsidRDefault="00D3296D">
            <w:pPr>
              <w:pStyle w:val="TableParagraph"/>
              <w:spacing w:before="2"/>
              <w:ind w:right="61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2.015.647.839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351" w:right="82" w:hanging="252"/>
              <w:rPr>
                <w:sz w:val="10"/>
              </w:rPr>
            </w:pPr>
            <w:r>
              <w:rPr>
                <w:spacing w:val="-1"/>
                <w:sz w:val="10"/>
              </w:rPr>
              <w:t>Kasubbag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Keuangan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dan</w:t>
            </w:r>
            <w:r>
              <w:rPr>
                <w:spacing w:val="-26"/>
                <w:sz w:val="10"/>
              </w:rPr>
              <w:t xml:space="preserve"> </w:t>
            </w:r>
            <w:r>
              <w:rPr>
                <w:sz w:val="10"/>
              </w:rPr>
              <w:t>Perencanaan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08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 w:val="restart"/>
          </w:tcPr>
          <w:p w:rsidR="00EC7B4F" w:rsidRDefault="003E1A78">
            <w:pPr>
              <w:pStyle w:val="TableParagraph"/>
              <w:spacing w:before="4" w:line="276" w:lineRule="auto"/>
              <w:ind w:left="24" w:right="435"/>
              <w:rPr>
                <w:sz w:val="10"/>
              </w:rPr>
            </w:pPr>
            <w:r>
              <w:rPr>
                <w:spacing w:val="-2"/>
                <w:sz w:val="10"/>
              </w:rPr>
              <w:t>2. Indek Kepuasan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Masyarakat</w:t>
            </w:r>
          </w:p>
        </w:tc>
        <w:tc>
          <w:tcPr>
            <w:tcW w:w="1080" w:type="dxa"/>
            <w:vMerge w:val="restart"/>
          </w:tcPr>
          <w:p w:rsidR="00EC7B4F" w:rsidRDefault="003E1A78">
            <w:pPr>
              <w:pStyle w:val="TableParagraph"/>
              <w:spacing w:before="4"/>
              <w:ind w:left="94"/>
              <w:rPr>
                <w:sz w:val="10"/>
              </w:rPr>
            </w:pPr>
            <w:r>
              <w:rPr>
                <w:spacing w:val="-1"/>
                <w:sz w:val="10"/>
              </w:rPr>
              <w:t>70,15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Layanan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Mutu</w:t>
            </w:r>
          </w:p>
        </w:tc>
        <w:tc>
          <w:tcPr>
            <w:tcW w:w="852" w:type="dxa"/>
            <w:vMerge w:val="restart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7" w:type="dxa"/>
            <w:vMerge w:val="restart"/>
          </w:tcPr>
          <w:p w:rsidR="00EC7B4F" w:rsidRDefault="003E1A78">
            <w:pPr>
              <w:pStyle w:val="TableParagraph"/>
              <w:spacing w:before="2"/>
              <w:ind w:left="235"/>
              <w:rPr>
                <w:sz w:val="10"/>
              </w:rPr>
            </w:pPr>
            <w:r>
              <w:rPr>
                <w:sz w:val="10"/>
              </w:rPr>
              <w:t>70,15</w:t>
            </w: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PROGRAM</w:t>
            </w:r>
            <w:r>
              <w:rPr>
                <w:spacing w:val="1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PENUNJANG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URUSAN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PEMERINTAHAN DAERAH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KABUPATEN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KOTA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 w:right="363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Persentase </w:t>
            </w:r>
            <w:r>
              <w:rPr>
                <w:sz w:val="10"/>
              </w:rPr>
              <w:t>pemenuhan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kebutuhan pelayanan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administrasi</w:t>
            </w:r>
            <w:r>
              <w:rPr>
                <w:spacing w:val="1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perkantoran</w:t>
            </w:r>
          </w:p>
        </w:tc>
        <w:tc>
          <w:tcPr>
            <w:tcW w:w="771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1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2"/>
              <w:ind w:left="32" w:right="1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SEKRETARIS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CAMAT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08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 w:val="restart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Administrasi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Kepegawaian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Perangkat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Daerah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/>
              <w:rPr>
                <w:sz w:val="10"/>
              </w:rPr>
            </w:pPr>
            <w:r>
              <w:rPr>
                <w:sz w:val="10"/>
              </w:rPr>
              <w:t>1. Prosentase Penataan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Administrasi</w:t>
            </w:r>
            <w:r>
              <w:rPr>
                <w:spacing w:val="1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Kepegawaian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703" w:right="49" w:hanging="394"/>
              <w:rPr>
                <w:sz w:val="10"/>
              </w:rPr>
            </w:pPr>
            <w:r>
              <w:rPr>
                <w:w w:val="95"/>
                <w:sz w:val="10"/>
              </w:rPr>
              <w:t>Melakukan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pemutakhiran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data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kepegawaian</w:t>
            </w:r>
          </w:p>
        </w:tc>
        <w:tc>
          <w:tcPr>
            <w:tcW w:w="1117" w:type="dxa"/>
            <w:vMerge w:val="restart"/>
          </w:tcPr>
          <w:p w:rsidR="00EC7B4F" w:rsidRPr="00877229" w:rsidRDefault="00877229" w:rsidP="00877229">
            <w:pPr>
              <w:pStyle w:val="TableParagraph"/>
              <w:spacing w:before="2"/>
              <w:jc w:val="right"/>
              <w:rPr>
                <w:rFonts w:asciiTheme="minorHAnsi" w:hAnsiTheme="minorHAnsi"/>
                <w:sz w:val="10"/>
                <w:lang w:val="en-US"/>
              </w:rPr>
            </w:pPr>
            <w:r>
              <w:rPr>
                <w:sz w:val="10"/>
              </w:rPr>
              <w:t>1.806.</w:t>
            </w:r>
            <w:r>
              <w:rPr>
                <w:rFonts w:asciiTheme="minorHAnsi" w:hAnsiTheme="minorHAnsi"/>
                <w:sz w:val="10"/>
                <w:lang w:val="en-US"/>
              </w:rPr>
              <w:t>640.033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344" w:right="155" w:hanging="176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Kasubbag </w:t>
            </w:r>
            <w:r>
              <w:rPr>
                <w:spacing w:val="-1"/>
                <w:sz w:val="10"/>
              </w:rPr>
              <w:t>Umum 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Kepegawaian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08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 w:right="73"/>
              <w:rPr>
                <w:sz w:val="10"/>
              </w:rPr>
            </w:pPr>
            <w:r>
              <w:rPr>
                <w:spacing w:val="-1"/>
                <w:sz w:val="10"/>
              </w:rPr>
              <w:t>2.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Tingkat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Kepatuhan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Pelaporan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LHKPN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LHKASN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2"/>
              <w:ind w:left="612"/>
              <w:rPr>
                <w:sz w:val="10"/>
              </w:rPr>
            </w:pPr>
            <w:r>
              <w:rPr>
                <w:spacing w:val="-1"/>
                <w:sz w:val="10"/>
              </w:rPr>
              <w:t>Melaksanakan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344" w:right="155" w:hanging="176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Kasubbag </w:t>
            </w:r>
            <w:r>
              <w:rPr>
                <w:spacing w:val="-1"/>
                <w:sz w:val="10"/>
              </w:rPr>
              <w:t>Umum 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Kepegawaian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892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 w:right="147"/>
              <w:rPr>
                <w:sz w:val="10"/>
              </w:rPr>
            </w:pPr>
            <w:r>
              <w:rPr>
                <w:w w:val="95"/>
                <w:sz w:val="10"/>
              </w:rPr>
              <w:t>Administrasi Umum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Perangkat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Daerah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 w:right="298"/>
              <w:rPr>
                <w:sz w:val="10"/>
              </w:rPr>
            </w:pPr>
            <w:r>
              <w:rPr>
                <w:w w:val="95"/>
                <w:sz w:val="10"/>
              </w:rPr>
              <w:t>Cakupan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waktu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penyediaan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layanan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administrasi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umum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6" w:right="90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bulan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43" w:right="3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Menyediakan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peralatan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listrik/elektronik,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alat dan bahan pembersih, makan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minuman rapat, peralatan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perlengkapan kantor, </w:t>
            </w:r>
            <w:r>
              <w:rPr>
                <w:sz w:val="10"/>
              </w:rPr>
              <w:t>bahan cetak, bahan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bacaan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rapat-rapat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koordinasi</w:t>
            </w:r>
          </w:p>
        </w:tc>
        <w:tc>
          <w:tcPr>
            <w:tcW w:w="1117" w:type="dxa"/>
          </w:tcPr>
          <w:p w:rsidR="00EC7B4F" w:rsidRPr="00877229" w:rsidRDefault="00877229">
            <w:pPr>
              <w:pStyle w:val="TableParagraph"/>
              <w:spacing w:before="2"/>
              <w:ind w:right="60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95.087.806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61" w:right="55" w:firstLine="3"/>
              <w:jc w:val="center"/>
              <w:rPr>
                <w:sz w:val="10"/>
              </w:rPr>
            </w:pPr>
            <w:r>
              <w:rPr>
                <w:sz w:val="10"/>
              </w:rPr>
              <w:t>Kasubbag Umum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Kepegawaian, </w:t>
            </w:r>
            <w:r>
              <w:rPr>
                <w:spacing w:val="-1"/>
                <w:sz w:val="10"/>
              </w:rPr>
              <w:t>Kasi Humas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Pelayanan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94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 w:right="136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Penyediaan </w:t>
            </w:r>
            <w:r>
              <w:rPr>
                <w:spacing w:val="-1"/>
                <w:sz w:val="10"/>
              </w:rPr>
              <w:t>Jasa Penunjang Urusan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Pemerintah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Daerah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 w:right="62"/>
              <w:rPr>
                <w:sz w:val="10"/>
              </w:rPr>
            </w:pPr>
            <w:r>
              <w:rPr>
                <w:spacing w:val="-1"/>
                <w:sz w:val="10"/>
              </w:rPr>
              <w:t>Cakupan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waktu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penyediaan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Jasa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Penunjang Urusan Pemerintah</w:t>
            </w:r>
            <w:r>
              <w:rPr>
                <w:sz w:val="10"/>
              </w:rPr>
              <w:t xml:space="preserve"> Daerah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6" w:right="90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bulan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42" w:right="3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Menyediakan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jasa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penunjang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daerah berupa Surat Menyurat, Air,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Listrik,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BBM,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serta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tenaga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pendukung</w:t>
            </w:r>
          </w:p>
          <w:p w:rsidR="00EC7B4F" w:rsidRDefault="003E1A78">
            <w:pPr>
              <w:pStyle w:val="TableParagraph"/>
              <w:spacing w:before="2" w:line="88" w:lineRule="exact"/>
              <w:ind w:left="41" w:right="35"/>
              <w:jc w:val="center"/>
              <w:rPr>
                <w:sz w:val="10"/>
              </w:rPr>
            </w:pPr>
            <w:r>
              <w:rPr>
                <w:sz w:val="10"/>
              </w:rPr>
              <w:t>administrasi</w:t>
            </w:r>
          </w:p>
        </w:tc>
        <w:tc>
          <w:tcPr>
            <w:tcW w:w="1117" w:type="dxa"/>
          </w:tcPr>
          <w:p w:rsidR="00EC7B4F" w:rsidRPr="00877229" w:rsidRDefault="00877229">
            <w:pPr>
              <w:pStyle w:val="TableParagraph"/>
              <w:spacing w:before="2"/>
              <w:ind w:right="61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94.600.000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344" w:right="155" w:hanging="176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Kasubbag </w:t>
            </w:r>
            <w:r>
              <w:rPr>
                <w:spacing w:val="-1"/>
                <w:sz w:val="10"/>
              </w:rPr>
              <w:t>Umum 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Kepegawaian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08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Pemeliharaan Barang Milik Daerah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Penunjang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Urusan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Daerah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spacing w:val="-1"/>
                <w:sz w:val="10"/>
              </w:rPr>
              <w:t>Jumlah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BMD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yang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dipelihara</w:t>
            </w:r>
          </w:p>
        </w:tc>
        <w:tc>
          <w:tcPr>
            <w:tcW w:w="771" w:type="dxa"/>
          </w:tcPr>
          <w:p w:rsidR="00EC7B4F" w:rsidRDefault="00877229">
            <w:pPr>
              <w:pStyle w:val="TableParagraph"/>
              <w:spacing w:before="2"/>
              <w:ind w:left="116" w:right="90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  <w:r w:rsidR="003E1A78">
              <w:rPr>
                <w:spacing w:val="-8"/>
                <w:sz w:val="10"/>
              </w:rPr>
              <w:t xml:space="preserve"> </w:t>
            </w:r>
            <w:r w:rsidR="003E1A78">
              <w:rPr>
                <w:sz w:val="10"/>
              </w:rPr>
              <w:t>unit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818" w:right="49" w:hanging="754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Melaksanakan </w:t>
            </w:r>
            <w:r>
              <w:rPr>
                <w:spacing w:val="-1"/>
                <w:sz w:val="10"/>
              </w:rPr>
              <w:t>pemeliharaan Barang Milik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Daerah</w:t>
            </w:r>
          </w:p>
        </w:tc>
        <w:tc>
          <w:tcPr>
            <w:tcW w:w="1117" w:type="dxa"/>
          </w:tcPr>
          <w:p w:rsidR="00EC7B4F" w:rsidRPr="00877229" w:rsidRDefault="00877229">
            <w:pPr>
              <w:pStyle w:val="TableParagraph"/>
              <w:spacing w:before="2"/>
              <w:ind w:right="61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17.520.000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 w:line="276" w:lineRule="auto"/>
              <w:ind w:left="344" w:right="155" w:hanging="176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Kasubbag </w:t>
            </w:r>
            <w:r>
              <w:rPr>
                <w:spacing w:val="-1"/>
                <w:sz w:val="10"/>
              </w:rPr>
              <w:t>Umum 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Kepegawaian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724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PROGRAM PENYELENGGARAAN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1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1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PELAYANAN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PUBLIK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 w:right="173"/>
              <w:rPr>
                <w:sz w:val="10"/>
              </w:rPr>
            </w:pPr>
            <w:r>
              <w:rPr>
                <w:spacing w:val="-1"/>
                <w:sz w:val="10"/>
              </w:rPr>
              <w:t>Indeks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Kepuasan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Masyarakat</w:t>
            </w:r>
            <w:r>
              <w:rPr>
                <w:spacing w:val="-2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terhadap </w:t>
            </w:r>
            <w:r>
              <w:rPr>
                <w:sz w:val="10"/>
              </w:rPr>
              <w:t>pelayanan Kantor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Camat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Renah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Mendaluh</w:t>
            </w:r>
          </w:p>
        </w:tc>
        <w:tc>
          <w:tcPr>
            <w:tcW w:w="771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1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2"/>
              <w:ind w:left="32" w:right="17"/>
              <w:jc w:val="center"/>
              <w:rPr>
                <w:sz w:val="10"/>
              </w:rPr>
            </w:pPr>
            <w:r>
              <w:rPr>
                <w:sz w:val="10"/>
              </w:rPr>
              <w:t>CAMAT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628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Koordinasi Penyelenggaraan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Kegiatan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Pemerintahan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Tingkat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Kecamatan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/>
              <w:rPr>
                <w:sz w:val="10"/>
              </w:rPr>
            </w:pPr>
            <w:r>
              <w:rPr>
                <w:sz w:val="10"/>
              </w:rPr>
              <w:t>Jumlah Fasilitasi Pelaksanaan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Musrenbang Tingkat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Desa/Kelurahan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Musrenbang</w:t>
            </w:r>
          </w:p>
          <w:p w:rsidR="00EC7B4F" w:rsidRDefault="003E1A78">
            <w:pPr>
              <w:pStyle w:val="TableParagraph"/>
              <w:spacing w:before="2"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Kecamatan</w:t>
            </w:r>
          </w:p>
        </w:tc>
        <w:tc>
          <w:tcPr>
            <w:tcW w:w="771" w:type="dxa"/>
          </w:tcPr>
          <w:p w:rsidR="00EC7B4F" w:rsidRDefault="00877229">
            <w:pPr>
              <w:pStyle w:val="TableParagraph"/>
              <w:spacing w:before="2"/>
              <w:ind w:left="116" w:right="92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3</w:t>
            </w:r>
            <w:r w:rsidR="003E1A78">
              <w:rPr>
                <w:spacing w:val="-5"/>
                <w:sz w:val="10"/>
              </w:rPr>
              <w:t xml:space="preserve"> </w:t>
            </w:r>
            <w:r w:rsidR="003E1A78">
              <w:rPr>
                <w:spacing w:val="-1"/>
                <w:sz w:val="10"/>
              </w:rPr>
              <w:t>kegiatan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72" w:hanging="39"/>
              <w:rPr>
                <w:sz w:val="10"/>
              </w:rPr>
            </w:pPr>
            <w:r>
              <w:rPr>
                <w:w w:val="95"/>
                <w:sz w:val="10"/>
              </w:rPr>
              <w:t>Melaksanakan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sosialisasi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saat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Musrenbang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Desa/Kelurahan serta melaksanakan </w:t>
            </w:r>
            <w:r>
              <w:rPr>
                <w:sz w:val="10"/>
              </w:rPr>
              <w:t>Pra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Musrenbang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Musrenbang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Kecamatan</w:t>
            </w:r>
          </w:p>
        </w:tc>
        <w:tc>
          <w:tcPr>
            <w:tcW w:w="1117" w:type="dxa"/>
          </w:tcPr>
          <w:p w:rsidR="00EC7B4F" w:rsidRPr="00877229" w:rsidRDefault="00877229">
            <w:pPr>
              <w:pStyle w:val="TableParagraph"/>
              <w:spacing w:before="2"/>
              <w:ind w:right="60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8.500.000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2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Kasi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PMD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08"/>
        </w:trPr>
        <w:tc>
          <w:tcPr>
            <w:tcW w:w="122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EC7B4F" w:rsidRDefault="003E1A78">
            <w:pPr>
              <w:pStyle w:val="TableParagraph"/>
              <w:spacing w:before="4" w:line="276" w:lineRule="auto"/>
              <w:ind w:left="21" w:right="147"/>
              <w:rPr>
                <w:sz w:val="10"/>
              </w:rPr>
            </w:pPr>
            <w:r>
              <w:rPr>
                <w:w w:val="95"/>
                <w:sz w:val="10"/>
              </w:rPr>
              <w:t>Pelaksanaan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Urusan Pemerintahan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yang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Dilimpahkan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kepada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Camat</w:t>
            </w:r>
          </w:p>
        </w:tc>
        <w:tc>
          <w:tcPr>
            <w:tcW w:w="1539" w:type="dxa"/>
          </w:tcPr>
          <w:p w:rsidR="00EC7B4F" w:rsidRDefault="003E1A78">
            <w:pPr>
              <w:pStyle w:val="TableParagraph"/>
              <w:spacing w:before="4" w:line="276" w:lineRule="auto"/>
              <w:ind w:left="22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Persentase </w:t>
            </w:r>
            <w:r>
              <w:rPr>
                <w:sz w:val="10"/>
              </w:rPr>
              <w:t>Pengajuan izin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rekomendasi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yang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ditindaklanjuti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71" w:type="dxa"/>
          </w:tcPr>
          <w:p w:rsidR="00EC7B4F" w:rsidRDefault="003E1A78">
            <w:pPr>
              <w:pStyle w:val="TableParagraph"/>
              <w:spacing w:before="4" w:line="276" w:lineRule="auto"/>
              <w:ind w:left="41" w:right="34" w:firstLine="4"/>
              <w:jc w:val="center"/>
              <w:rPr>
                <w:sz w:val="10"/>
              </w:rPr>
            </w:pPr>
            <w:r>
              <w:rPr>
                <w:sz w:val="10"/>
              </w:rPr>
              <w:t>Menindaklanjuti pengajuan izin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rekomendasi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masyarakat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sesuai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SOP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yang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telah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ditetapkan</w:t>
            </w:r>
          </w:p>
        </w:tc>
        <w:tc>
          <w:tcPr>
            <w:tcW w:w="1117" w:type="dxa"/>
          </w:tcPr>
          <w:p w:rsidR="00EC7B4F" w:rsidRPr="00877229" w:rsidRDefault="00877229">
            <w:pPr>
              <w:pStyle w:val="TableParagraph"/>
              <w:spacing w:before="2"/>
              <w:ind w:right="60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7.250.000</w:t>
            </w:r>
          </w:p>
        </w:tc>
        <w:tc>
          <w:tcPr>
            <w:tcW w:w="1266" w:type="dxa"/>
          </w:tcPr>
          <w:p w:rsidR="00EC7B4F" w:rsidRDefault="003E1A78">
            <w:pPr>
              <w:pStyle w:val="TableParagraph"/>
              <w:spacing w:before="4"/>
              <w:ind w:left="32" w:right="27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Kasi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Humas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Pelayanan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7B4F">
        <w:trPr>
          <w:trHeight w:val="516"/>
        </w:trPr>
        <w:tc>
          <w:tcPr>
            <w:tcW w:w="1226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4" w:line="278" w:lineRule="auto"/>
              <w:ind w:left="26" w:right="200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Meningkatnya </w:t>
            </w:r>
            <w:r>
              <w:rPr>
                <w:spacing w:val="-1"/>
                <w:sz w:val="10"/>
              </w:rPr>
              <w:t>Kinerja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Penyelenggaraan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Pemerintahan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1300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4" w:line="278" w:lineRule="auto"/>
              <w:ind w:left="24" w:right="167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Nilai rata-rata </w:t>
            </w:r>
            <w:r>
              <w:rPr>
                <w:sz w:val="10"/>
              </w:rPr>
              <w:t>Indeks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Desa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Membangun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(IDM)</w:t>
            </w:r>
          </w:p>
        </w:tc>
        <w:tc>
          <w:tcPr>
            <w:tcW w:w="1080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4"/>
              <w:ind w:left="397" w:right="380"/>
              <w:jc w:val="center"/>
              <w:rPr>
                <w:sz w:val="10"/>
              </w:rPr>
            </w:pPr>
            <w:r>
              <w:rPr>
                <w:sz w:val="10"/>
              </w:rPr>
              <w:t>0,65</w:t>
            </w:r>
          </w:p>
        </w:tc>
        <w:tc>
          <w:tcPr>
            <w:tcW w:w="852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7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4"/>
              <w:ind w:left="131" w:right="124"/>
              <w:jc w:val="center"/>
              <w:rPr>
                <w:sz w:val="10"/>
              </w:rPr>
            </w:pPr>
            <w:r>
              <w:rPr>
                <w:sz w:val="10"/>
              </w:rPr>
              <w:t>0,65</w:t>
            </w:r>
          </w:p>
        </w:tc>
        <w:tc>
          <w:tcPr>
            <w:tcW w:w="1746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4" w:line="278" w:lineRule="auto"/>
              <w:ind w:left="21"/>
              <w:rPr>
                <w:sz w:val="10"/>
              </w:rPr>
            </w:pPr>
            <w:r>
              <w:rPr>
                <w:sz w:val="10"/>
              </w:rPr>
              <w:t>PROGRAM PEMBINAAN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PENGAWASAN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1539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4" w:line="278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1.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Persentase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Desa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yang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Tertib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Administrasi</w:t>
            </w:r>
          </w:p>
        </w:tc>
        <w:tc>
          <w:tcPr>
            <w:tcW w:w="771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71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bottom w:val="nil"/>
            </w:tcBorders>
          </w:tcPr>
          <w:p w:rsidR="00EC7B4F" w:rsidRDefault="003E1A78">
            <w:pPr>
              <w:pStyle w:val="TableParagraph"/>
              <w:spacing w:before="2"/>
              <w:ind w:left="32" w:right="17"/>
              <w:jc w:val="center"/>
              <w:rPr>
                <w:sz w:val="10"/>
              </w:rPr>
            </w:pPr>
            <w:r>
              <w:rPr>
                <w:sz w:val="10"/>
              </w:rPr>
              <w:t>CAMAT</w:t>
            </w:r>
          </w:p>
        </w:tc>
        <w:tc>
          <w:tcPr>
            <w:tcW w:w="622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C7B4F" w:rsidRDefault="00EC7B4F">
      <w:pPr>
        <w:rPr>
          <w:rFonts w:ascii="Times New Roman"/>
          <w:sz w:val="10"/>
        </w:rPr>
        <w:sectPr w:rsidR="00EC7B4F">
          <w:type w:val="continuous"/>
          <w:pgSz w:w="18710" w:h="11910" w:orient="landscape"/>
          <w:pgMar w:top="1100" w:right="420" w:bottom="280" w:left="580" w:header="720" w:footer="720" w:gutter="0"/>
          <w:cols w:space="720"/>
        </w:sectPr>
      </w:pPr>
    </w:p>
    <w:p w:rsidR="00EC7B4F" w:rsidRDefault="00EC7B4F">
      <w:pPr>
        <w:pStyle w:val="BodyText"/>
        <w:spacing w:before="9"/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303"/>
        <w:gridCol w:w="1080"/>
        <w:gridCol w:w="852"/>
        <w:gridCol w:w="514"/>
        <w:gridCol w:w="514"/>
        <w:gridCol w:w="514"/>
        <w:gridCol w:w="514"/>
        <w:gridCol w:w="1748"/>
        <w:gridCol w:w="1541"/>
        <w:gridCol w:w="771"/>
        <w:gridCol w:w="1968"/>
        <w:gridCol w:w="1116"/>
        <w:gridCol w:w="1268"/>
        <w:gridCol w:w="622"/>
        <w:gridCol w:w="639"/>
        <w:gridCol w:w="649"/>
        <w:gridCol w:w="649"/>
      </w:tblGrid>
      <w:tr w:rsidR="00EC7B4F">
        <w:trPr>
          <w:trHeight w:val="513"/>
        </w:trPr>
        <w:tc>
          <w:tcPr>
            <w:tcW w:w="122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7B4F" w:rsidRDefault="003E1A78">
            <w:pPr>
              <w:pStyle w:val="TableParagraph"/>
              <w:spacing w:before="9" w:line="276" w:lineRule="auto"/>
              <w:ind w:left="25" w:right="109"/>
              <w:rPr>
                <w:sz w:val="10"/>
              </w:rPr>
            </w:pPr>
            <w:r>
              <w:rPr>
                <w:spacing w:val="-1"/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Jumlah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Desa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dengan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tingkat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perkembangan minimal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"Berkembang"</w:t>
            </w:r>
          </w:p>
        </w:tc>
        <w:tc>
          <w:tcPr>
            <w:tcW w:w="771" w:type="dxa"/>
            <w:tcBorders>
              <w:top w:val="nil"/>
            </w:tcBorders>
          </w:tcPr>
          <w:p w:rsidR="00EC7B4F" w:rsidRDefault="00CD2978">
            <w:pPr>
              <w:pStyle w:val="TableParagraph"/>
              <w:spacing w:before="7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 w:rsidR="003E1A78">
              <w:rPr>
                <w:sz w:val="10"/>
              </w:rPr>
              <w:t>desa</w:t>
            </w:r>
          </w:p>
        </w:tc>
        <w:tc>
          <w:tcPr>
            <w:tcW w:w="1968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EC7B4F" w:rsidRDefault="003E1A78">
            <w:pPr>
              <w:pStyle w:val="TableParagraph"/>
              <w:spacing w:before="4" w:line="278" w:lineRule="auto"/>
              <w:ind w:left="25" w:right="42"/>
              <w:rPr>
                <w:sz w:val="10"/>
              </w:rPr>
            </w:pPr>
            <w:r>
              <w:rPr>
                <w:sz w:val="10"/>
              </w:rPr>
              <w:t>Fasilitasi, Rekomendasi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Koordinasi Pembinaan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Pengawasan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Desa</w:t>
            </w: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1. Jumlah desa yang </w:t>
            </w:r>
            <w:r>
              <w:rPr>
                <w:sz w:val="10"/>
              </w:rPr>
              <w:t>difasilitasi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Administrasi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Tata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</w:p>
          <w:p w:rsidR="00EC7B4F" w:rsidRDefault="003E1A78">
            <w:pPr>
              <w:pStyle w:val="TableParagraph"/>
              <w:spacing w:before="2"/>
              <w:ind w:left="25"/>
              <w:rPr>
                <w:sz w:val="10"/>
              </w:rPr>
            </w:pPr>
            <w:r>
              <w:rPr>
                <w:sz w:val="10"/>
              </w:rPr>
              <w:t>Desa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425" w:right="16" w:hanging="332"/>
              <w:rPr>
                <w:sz w:val="10"/>
              </w:rPr>
            </w:pPr>
            <w:r>
              <w:rPr>
                <w:w w:val="95"/>
                <w:sz w:val="10"/>
              </w:rPr>
              <w:t>Melaksanakan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pembinaan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kepada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kepala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perangkat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1116" w:type="dxa"/>
          </w:tcPr>
          <w:p w:rsidR="00EC7B4F" w:rsidRPr="00877229" w:rsidRDefault="00877229">
            <w:pPr>
              <w:pStyle w:val="TableParagraph"/>
              <w:spacing w:before="2"/>
              <w:ind w:right="56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3.250.000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4" w:line="276" w:lineRule="auto"/>
              <w:ind w:left="495" w:right="111" w:hanging="368"/>
              <w:rPr>
                <w:sz w:val="10"/>
              </w:rPr>
            </w:pPr>
            <w:r>
              <w:rPr>
                <w:w w:val="95"/>
                <w:sz w:val="10"/>
              </w:rPr>
              <w:t>Kasi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Tibum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47"/>
              <w:rPr>
                <w:sz w:val="10"/>
              </w:rPr>
            </w:pPr>
            <w:r>
              <w:rPr>
                <w:sz w:val="10"/>
              </w:rPr>
              <w:t>2. Persentase temuan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inspektorat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yang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ditindaklanjuti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72" w:right="6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Mendorong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memantau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desa untuk menindaklanjuti </w:t>
            </w:r>
            <w:r>
              <w:rPr>
                <w:sz w:val="10"/>
              </w:rPr>
              <w:t>temuan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inspektorat</w:t>
            </w:r>
          </w:p>
        </w:tc>
        <w:tc>
          <w:tcPr>
            <w:tcW w:w="1116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4" w:line="276" w:lineRule="auto"/>
              <w:ind w:left="495" w:right="111" w:hanging="368"/>
              <w:rPr>
                <w:sz w:val="10"/>
              </w:rPr>
            </w:pPr>
            <w:r>
              <w:rPr>
                <w:w w:val="95"/>
                <w:sz w:val="10"/>
              </w:rPr>
              <w:t>Kasi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Tibum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613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60"/>
              <w:rPr>
                <w:sz w:val="10"/>
              </w:rPr>
            </w:pPr>
            <w:r>
              <w:rPr>
                <w:spacing w:val="-1"/>
                <w:sz w:val="10"/>
              </w:rPr>
              <w:t>3.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Jumlah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Desa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yang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difasilitasi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Pelaksanaan </w:t>
            </w:r>
            <w:r>
              <w:rPr>
                <w:sz w:val="10"/>
              </w:rPr>
              <w:t>Pemilihan Kepala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14" w:right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Ssosialisasi </w:t>
            </w:r>
            <w:r>
              <w:rPr>
                <w:spacing w:val="-1"/>
                <w:sz w:val="10"/>
              </w:rPr>
              <w:t>tentang Pemilihan Kepala Desa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 Desa serta Koordinasi dengan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Dinas/instansi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terkait</w:t>
            </w:r>
          </w:p>
        </w:tc>
        <w:tc>
          <w:tcPr>
            <w:tcW w:w="1116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4" w:line="276" w:lineRule="auto"/>
              <w:ind w:left="495" w:right="111" w:hanging="368"/>
              <w:rPr>
                <w:sz w:val="10"/>
              </w:rPr>
            </w:pPr>
            <w:r>
              <w:rPr>
                <w:w w:val="95"/>
                <w:sz w:val="10"/>
              </w:rPr>
              <w:t>Kasi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Tibum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99"/>
              <w:rPr>
                <w:sz w:val="10"/>
              </w:rPr>
            </w:pPr>
            <w:r>
              <w:rPr>
                <w:spacing w:val="-2"/>
                <w:sz w:val="10"/>
              </w:rPr>
              <w:t>4.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Fasilitasi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Penyelesaian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Batas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771" w:type="dxa"/>
          </w:tcPr>
          <w:p w:rsidR="00EC7B4F" w:rsidRDefault="00CD29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  <w:r w:rsidR="003E1A78">
              <w:rPr>
                <w:spacing w:val="-6"/>
                <w:sz w:val="10"/>
              </w:rPr>
              <w:t xml:space="preserve"> </w:t>
            </w:r>
            <w:r w:rsidR="003E1A78">
              <w:rPr>
                <w:sz w:val="10"/>
              </w:rPr>
              <w:t>desa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13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Memfasilitasi kegiatan rapat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penyelesaian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batas desa serta penentuan batas </w:t>
            </w:r>
            <w:r>
              <w:rPr>
                <w:sz w:val="10"/>
              </w:rPr>
              <w:t>desa di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lapangan</w:t>
            </w:r>
          </w:p>
        </w:tc>
        <w:tc>
          <w:tcPr>
            <w:tcW w:w="1116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4" w:line="276" w:lineRule="auto"/>
              <w:ind w:left="495" w:right="111" w:hanging="368"/>
              <w:rPr>
                <w:sz w:val="10"/>
              </w:rPr>
            </w:pPr>
            <w:r>
              <w:rPr>
                <w:w w:val="95"/>
                <w:sz w:val="10"/>
              </w:rPr>
              <w:t>Kasi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Tibum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605"/>
        </w:trPr>
        <w:tc>
          <w:tcPr>
            <w:tcW w:w="1224" w:type="dxa"/>
            <w:vMerge w:val="restart"/>
          </w:tcPr>
          <w:p w:rsidR="00EC7B4F" w:rsidRDefault="003E1A78">
            <w:pPr>
              <w:pStyle w:val="TableParagraph"/>
              <w:spacing w:before="4" w:line="278" w:lineRule="auto"/>
              <w:ind w:left="26" w:right="42"/>
              <w:rPr>
                <w:sz w:val="10"/>
              </w:rPr>
            </w:pPr>
            <w:r>
              <w:rPr>
                <w:sz w:val="10"/>
              </w:rPr>
              <w:t>Meningkatnya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Ketentraman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Ketertiban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Kecamatan</w:t>
            </w:r>
          </w:p>
        </w:tc>
        <w:tc>
          <w:tcPr>
            <w:tcW w:w="1303" w:type="dxa"/>
            <w:vMerge w:val="restart"/>
          </w:tcPr>
          <w:p w:rsidR="00EC7B4F" w:rsidRDefault="003E1A78">
            <w:pPr>
              <w:pStyle w:val="TableParagraph"/>
              <w:spacing w:before="4" w:line="278" w:lineRule="auto"/>
              <w:ind w:left="26" w:right="73"/>
              <w:rPr>
                <w:sz w:val="10"/>
              </w:rPr>
            </w:pPr>
            <w:r>
              <w:rPr>
                <w:sz w:val="10"/>
              </w:rPr>
              <w:t>Persentase laporan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Kejadian Ketentraman,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Ketertiban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Kerawanan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sosial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wilayah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Kecamatan</w:t>
            </w:r>
          </w:p>
        </w:tc>
        <w:tc>
          <w:tcPr>
            <w:tcW w:w="1080" w:type="dxa"/>
            <w:vMerge w:val="restart"/>
          </w:tcPr>
          <w:p w:rsidR="00EC7B4F" w:rsidRDefault="003E1A78">
            <w:pPr>
              <w:pStyle w:val="TableParagraph"/>
              <w:spacing w:before="4"/>
              <w:ind w:left="397" w:right="383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852" w:type="dxa"/>
            <w:vMerge w:val="restart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</w:tcPr>
          <w:p w:rsidR="00EC7B4F" w:rsidRDefault="003E1A78">
            <w:pPr>
              <w:pStyle w:val="TableParagraph"/>
              <w:spacing w:before="2"/>
              <w:ind w:left="143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748" w:type="dxa"/>
          </w:tcPr>
          <w:p w:rsidR="00EC7B4F" w:rsidRDefault="003E1A78">
            <w:pPr>
              <w:pStyle w:val="TableParagraph"/>
              <w:spacing w:before="4" w:line="278" w:lineRule="auto"/>
              <w:ind w:left="25"/>
              <w:rPr>
                <w:sz w:val="10"/>
              </w:rPr>
            </w:pPr>
            <w:r>
              <w:rPr>
                <w:sz w:val="10"/>
              </w:rPr>
              <w:t>PROGRAM KOORDINASI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KETENTRAMAN</w:t>
            </w:r>
            <w:r>
              <w:rPr>
                <w:spacing w:val="1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1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KETERTIBAN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UMUM</w:t>
            </w: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8" w:lineRule="auto"/>
              <w:ind w:left="25" w:right="207"/>
              <w:jc w:val="both"/>
              <w:rPr>
                <w:sz w:val="10"/>
              </w:rPr>
            </w:pPr>
            <w:r>
              <w:rPr>
                <w:spacing w:val="-1"/>
                <w:sz w:val="10"/>
              </w:rPr>
              <w:t>Jumlah berita acara/notulen</w:t>
            </w:r>
            <w:r>
              <w:rPr>
                <w:spacing w:val="-2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kesepakatan yang dihasilkan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bersama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Forkopincam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 w:line="278" w:lineRule="auto"/>
              <w:ind w:left="70" w:right="41" w:firstLine="132"/>
              <w:rPr>
                <w:sz w:val="10"/>
              </w:rPr>
            </w:pPr>
            <w:r>
              <w:rPr>
                <w:sz w:val="10"/>
              </w:rPr>
              <w:t>6 berita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acara/notulen</w:t>
            </w:r>
          </w:p>
        </w:tc>
        <w:tc>
          <w:tcPr>
            <w:tcW w:w="1968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EC7B4F" w:rsidRDefault="003E1A78">
            <w:pPr>
              <w:pStyle w:val="TableParagraph"/>
              <w:spacing w:before="4" w:line="276" w:lineRule="auto"/>
              <w:ind w:left="25"/>
              <w:rPr>
                <w:sz w:val="10"/>
              </w:rPr>
            </w:pPr>
            <w:r>
              <w:rPr>
                <w:spacing w:val="-1"/>
                <w:sz w:val="10"/>
              </w:rPr>
              <w:t>Koordinasi Upaya Penyelenggaraan</w:t>
            </w:r>
            <w:r>
              <w:rPr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Ketenteraman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Ketertiban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Umum</w:t>
            </w: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64"/>
              <w:rPr>
                <w:sz w:val="10"/>
              </w:rPr>
            </w:pPr>
            <w:r>
              <w:rPr>
                <w:sz w:val="10"/>
              </w:rPr>
              <w:t>Jumlah Rapat Koordinasi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bersama Forkompimcam, Tokoh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Agama,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Tokoh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Masyarakat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6" w:right="92"/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kali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77" w:right="63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Melaksanakan Rapat Koordinasi </w:t>
            </w:r>
            <w:r>
              <w:rPr>
                <w:sz w:val="10"/>
              </w:rPr>
              <w:t>dengan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Instansi, TNI/POLRI, Tokoh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Agama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Tokoh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Masyarakat</w:t>
            </w:r>
          </w:p>
        </w:tc>
        <w:tc>
          <w:tcPr>
            <w:tcW w:w="1116" w:type="dxa"/>
          </w:tcPr>
          <w:p w:rsidR="00EC7B4F" w:rsidRPr="00877229" w:rsidRDefault="00877229">
            <w:pPr>
              <w:pStyle w:val="TableParagraph"/>
              <w:spacing w:before="2"/>
              <w:ind w:right="56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4" w:line="276" w:lineRule="auto"/>
              <w:ind w:left="495" w:right="111" w:hanging="368"/>
              <w:rPr>
                <w:sz w:val="10"/>
              </w:rPr>
            </w:pPr>
            <w:r>
              <w:rPr>
                <w:w w:val="95"/>
                <w:sz w:val="10"/>
              </w:rPr>
              <w:t>Kasi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Pemerintahan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Tibum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87"/>
        </w:trPr>
        <w:tc>
          <w:tcPr>
            <w:tcW w:w="1224" w:type="dxa"/>
            <w:vMerge w:val="restart"/>
          </w:tcPr>
          <w:p w:rsidR="00EC7B4F" w:rsidRDefault="003E1A78">
            <w:pPr>
              <w:pStyle w:val="TableParagraph"/>
              <w:spacing w:before="4" w:line="276" w:lineRule="auto"/>
              <w:ind w:left="26" w:right="42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Meningkatnya </w:t>
            </w:r>
            <w:r>
              <w:rPr>
                <w:spacing w:val="-1"/>
                <w:sz w:val="10"/>
              </w:rPr>
              <w:t>sarana 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prasarana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kecamatan</w:t>
            </w:r>
          </w:p>
        </w:tc>
        <w:tc>
          <w:tcPr>
            <w:tcW w:w="1303" w:type="dxa"/>
            <w:vMerge w:val="restart"/>
          </w:tcPr>
          <w:p w:rsidR="00EC7B4F" w:rsidRDefault="003E1A78">
            <w:pPr>
              <w:pStyle w:val="TableParagraph"/>
              <w:spacing w:before="4" w:line="276" w:lineRule="auto"/>
              <w:ind w:left="26" w:right="59"/>
              <w:rPr>
                <w:sz w:val="10"/>
              </w:rPr>
            </w:pPr>
            <w:r>
              <w:rPr>
                <w:sz w:val="10"/>
              </w:rPr>
              <w:t>Persentase sarana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prasarana </w:t>
            </w:r>
            <w:r>
              <w:rPr>
                <w:spacing w:val="-1"/>
                <w:sz w:val="10"/>
              </w:rPr>
              <w:t>Kecamatan yang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termanfaatkan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berfungsi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baik</w:t>
            </w:r>
          </w:p>
        </w:tc>
        <w:tc>
          <w:tcPr>
            <w:tcW w:w="1080" w:type="dxa"/>
            <w:vMerge w:val="restart"/>
          </w:tcPr>
          <w:p w:rsidR="00EC7B4F" w:rsidRDefault="003E1A78">
            <w:pPr>
              <w:pStyle w:val="TableParagraph"/>
              <w:spacing w:before="4"/>
              <w:ind w:left="397" w:right="383"/>
              <w:jc w:val="center"/>
              <w:rPr>
                <w:sz w:val="10"/>
              </w:rPr>
            </w:pPr>
            <w:r>
              <w:rPr>
                <w:sz w:val="10"/>
              </w:rPr>
              <w:t>75%</w:t>
            </w:r>
          </w:p>
        </w:tc>
        <w:tc>
          <w:tcPr>
            <w:tcW w:w="852" w:type="dxa"/>
            <w:vMerge w:val="restart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nil"/>
            </w:tcBorders>
            <w:shd w:val="clear" w:color="auto" w:fill="BEBEBE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</w:tcPr>
          <w:p w:rsidR="00EC7B4F" w:rsidRDefault="003E1A78">
            <w:pPr>
              <w:pStyle w:val="TableParagraph"/>
              <w:spacing w:before="4"/>
              <w:ind w:left="157"/>
              <w:rPr>
                <w:sz w:val="10"/>
              </w:rPr>
            </w:pPr>
            <w:r>
              <w:rPr>
                <w:sz w:val="10"/>
              </w:rPr>
              <w:t>75%</w:t>
            </w:r>
          </w:p>
        </w:tc>
        <w:tc>
          <w:tcPr>
            <w:tcW w:w="1748" w:type="dxa"/>
          </w:tcPr>
          <w:p w:rsidR="00EC7B4F" w:rsidRDefault="003E1A78">
            <w:pPr>
              <w:pStyle w:val="TableParagraph"/>
              <w:spacing w:before="4" w:line="276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PROGRAM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PEMBERDAYAAN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MASYARAKAT </w:t>
            </w:r>
            <w:r>
              <w:rPr>
                <w:spacing w:val="-1"/>
                <w:sz w:val="10"/>
              </w:rPr>
              <w:t>DESA DAN</w:t>
            </w:r>
            <w:r>
              <w:rPr>
                <w:sz w:val="10"/>
              </w:rPr>
              <w:t xml:space="preserve"> KELURAHAN</w:t>
            </w: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58"/>
              <w:rPr>
                <w:sz w:val="10"/>
              </w:rPr>
            </w:pPr>
            <w:r>
              <w:rPr>
                <w:sz w:val="10"/>
              </w:rPr>
              <w:t>Persentase desa / kelurahan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mengadakan kegiatan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pemberdayaan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masyarakat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yang</w:t>
            </w:r>
          </w:p>
          <w:p w:rsidR="00EC7B4F" w:rsidRDefault="003E1A78">
            <w:pPr>
              <w:pStyle w:val="TableParagraph"/>
              <w:spacing w:before="2" w:line="80" w:lineRule="exact"/>
              <w:ind w:left="25"/>
              <w:rPr>
                <w:sz w:val="10"/>
              </w:rPr>
            </w:pPr>
            <w:r>
              <w:rPr>
                <w:sz w:val="10"/>
              </w:rPr>
              <w:t>berhasil-guna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2"/>
              <w:ind w:left="114" w:right="92"/>
              <w:jc w:val="center"/>
              <w:rPr>
                <w:sz w:val="10"/>
              </w:rPr>
            </w:pPr>
            <w:r>
              <w:rPr>
                <w:sz w:val="10"/>
              </w:rPr>
              <w:t>75%</w:t>
            </w:r>
          </w:p>
        </w:tc>
        <w:tc>
          <w:tcPr>
            <w:tcW w:w="1968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:rsidR="00EC7B4F" w:rsidRPr="00877229" w:rsidRDefault="00877229" w:rsidP="00877229">
            <w:pPr>
              <w:pStyle w:val="TableParagraph"/>
              <w:jc w:val="right"/>
              <w:rPr>
                <w:rFonts w:ascii="Times New Roman"/>
                <w:sz w:val="10"/>
                <w:szCs w:val="10"/>
                <w:lang w:val="en-US"/>
              </w:rPr>
            </w:pPr>
            <w:r w:rsidRPr="00877229">
              <w:rPr>
                <w:rFonts w:ascii="Times New Roman"/>
                <w:sz w:val="10"/>
                <w:szCs w:val="10"/>
                <w:lang w:val="en-US"/>
              </w:rPr>
              <w:t>0</w:t>
            </w:r>
          </w:p>
          <w:p w:rsidR="00877229" w:rsidRPr="00877229" w:rsidRDefault="00877229">
            <w:pPr>
              <w:pStyle w:val="TableParagraph"/>
              <w:rPr>
                <w:rFonts w:ascii="Times New Roman"/>
                <w:sz w:val="10"/>
                <w:szCs w:val="10"/>
                <w:lang w:val="en-US"/>
              </w:rPr>
            </w:pPr>
          </w:p>
        </w:tc>
        <w:tc>
          <w:tcPr>
            <w:tcW w:w="1268" w:type="dxa"/>
          </w:tcPr>
          <w:p w:rsidR="00EC7B4F" w:rsidRPr="00877229" w:rsidRDefault="00EC7B4F">
            <w:pPr>
              <w:pStyle w:val="TableParagraph"/>
              <w:rPr>
                <w:rFonts w:ascii="Times New Roman"/>
                <w:sz w:val="10"/>
                <w:szCs w:val="10"/>
                <w:lang w:val="en-US"/>
              </w:rPr>
            </w:pP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EC7B4F" w:rsidRDefault="003E1A78">
            <w:pPr>
              <w:pStyle w:val="TableParagraph"/>
              <w:spacing w:before="4" w:line="276" w:lineRule="auto"/>
              <w:ind w:left="25" w:right="42" w:firstLine="28"/>
              <w:rPr>
                <w:sz w:val="10"/>
              </w:rPr>
            </w:pPr>
            <w:r>
              <w:rPr>
                <w:w w:val="95"/>
                <w:sz w:val="10"/>
              </w:rPr>
              <w:t>Koordinasi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Kegiatan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Pemberdayaan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Desa</w:t>
            </w: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/>
              <w:rPr>
                <w:sz w:val="10"/>
              </w:rPr>
            </w:pPr>
            <w:r>
              <w:rPr>
                <w:sz w:val="10"/>
              </w:rPr>
              <w:t>1. Jumlah Kegiatan yang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melibatkan pihak pemerintah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dan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swasta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/>
              <w:ind w:left="104" w:right="92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1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kegiatan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46" w:right="16" w:hanging="15"/>
              <w:rPr>
                <w:sz w:val="10"/>
              </w:rPr>
            </w:pPr>
            <w:r>
              <w:rPr>
                <w:spacing w:val="-1"/>
                <w:sz w:val="10"/>
              </w:rPr>
              <w:t>Rapat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Koordinasi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dengan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pihak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swasta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atau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pemerintah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desa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serta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Dinas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terkait</w:t>
            </w:r>
          </w:p>
        </w:tc>
        <w:tc>
          <w:tcPr>
            <w:tcW w:w="1116" w:type="dxa"/>
          </w:tcPr>
          <w:p w:rsidR="00EC7B4F" w:rsidRPr="00877229" w:rsidRDefault="00877229">
            <w:pPr>
              <w:pStyle w:val="TableParagraph"/>
              <w:spacing w:before="4"/>
              <w:ind w:right="38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2"/>
              <w:ind w:left="343"/>
              <w:rPr>
                <w:sz w:val="10"/>
              </w:rPr>
            </w:pPr>
            <w:r>
              <w:rPr>
                <w:sz w:val="10"/>
              </w:rPr>
              <w:t>Kasi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PMD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8" w:lineRule="auto"/>
              <w:ind w:left="25" w:right="82"/>
              <w:rPr>
                <w:sz w:val="10"/>
              </w:rPr>
            </w:pPr>
            <w:r>
              <w:rPr>
                <w:spacing w:val="-1"/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Jumlah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desa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yang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terlaksana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pembinaan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PKK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 w:line="278" w:lineRule="auto"/>
              <w:ind w:left="161" w:right="83" w:hanging="56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9 desa </w:t>
            </w:r>
            <w:r>
              <w:rPr>
                <w:spacing w:val="-1"/>
                <w:sz w:val="10"/>
              </w:rPr>
              <w:t>dan 1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Kelurahan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8" w:lineRule="auto"/>
              <w:ind w:left="624" w:right="138" w:hanging="471"/>
              <w:rPr>
                <w:sz w:val="10"/>
              </w:rPr>
            </w:pPr>
            <w:r>
              <w:rPr>
                <w:w w:val="95"/>
                <w:sz w:val="10"/>
              </w:rPr>
              <w:t>Melaksanakan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Pembinaan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kepada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PKK</w:t>
            </w:r>
            <w:r>
              <w:rPr>
                <w:spacing w:val="-25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Desa/Kelurahan</w:t>
            </w:r>
          </w:p>
        </w:tc>
        <w:tc>
          <w:tcPr>
            <w:tcW w:w="1116" w:type="dxa"/>
          </w:tcPr>
          <w:p w:rsidR="00EC7B4F" w:rsidRPr="00877229" w:rsidRDefault="00877229">
            <w:pPr>
              <w:pStyle w:val="TableParagraph"/>
              <w:spacing w:before="4"/>
              <w:ind w:right="33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17.200.000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2"/>
              <w:ind w:left="343"/>
              <w:rPr>
                <w:sz w:val="10"/>
              </w:rPr>
            </w:pPr>
            <w:r>
              <w:rPr>
                <w:sz w:val="10"/>
              </w:rPr>
              <w:t>Kasi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PMD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676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47"/>
              <w:rPr>
                <w:sz w:val="10"/>
              </w:rPr>
            </w:pPr>
            <w:r>
              <w:rPr>
                <w:spacing w:val="-1"/>
                <w:sz w:val="10"/>
              </w:rPr>
              <w:t>3.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Jumlah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Da'I,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Guru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MDTI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Petugas Syara' </w:t>
            </w:r>
            <w:r>
              <w:rPr>
                <w:sz w:val="10"/>
              </w:rPr>
              <w:t>yang Menerima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Insentif</w:t>
            </w:r>
          </w:p>
        </w:tc>
        <w:tc>
          <w:tcPr>
            <w:tcW w:w="771" w:type="dxa"/>
          </w:tcPr>
          <w:p w:rsidR="00EC7B4F" w:rsidRDefault="00CD2978">
            <w:pPr>
              <w:pStyle w:val="TableParagraph"/>
              <w:spacing w:before="4"/>
              <w:ind w:left="102" w:right="92"/>
              <w:jc w:val="center"/>
              <w:rPr>
                <w:sz w:val="10"/>
              </w:rPr>
            </w:pPr>
            <w:r>
              <w:rPr>
                <w:sz w:val="10"/>
              </w:rPr>
              <w:t>679</w:t>
            </w:r>
            <w:r w:rsidR="003E1A78">
              <w:rPr>
                <w:spacing w:val="-7"/>
                <w:sz w:val="10"/>
              </w:rPr>
              <w:t xml:space="preserve"> </w:t>
            </w:r>
            <w:r w:rsidR="003E1A78">
              <w:rPr>
                <w:sz w:val="10"/>
              </w:rPr>
              <w:t>orang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15" w:right="1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Melaksanakan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pengumpulan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desa,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guru MDTI serta imam, guru ngaji 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Kaum Masjid serta mengajukan usulan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untuk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diterbitkan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Bupati</w:t>
            </w:r>
          </w:p>
        </w:tc>
        <w:tc>
          <w:tcPr>
            <w:tcW w:w="1116" w:type="dxa"/>
          </w:tcPr>
          <w:p w:rsidR="00EC7B4F" w:rsidRPr="00D3296D" w:rsidRDefault="00D3296D">
            <w:pPr>
              <w:pStyle w:val="TableParagraph"/>
              <w:spacing w:before="4"/>
              <w:ind w:right="36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D3296D">
              <w:rPr>
                <w:rFonts w:asciiTheme="minorHAnsi" w:hAnsiTheme="minorHAnsi"/>
                <w:sz w:val="12"/>
                <w:szCs w:val="12"/>
                <w:lang w:val="en-US"/>
              </w:rPr>
              <w:t>1.004.400.000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2"/>
              <w:ind w:left="403"/>
              <w:rPr>
                <w:sz w:val="10"/>
              </w:rPr>
            </w:pPr>
            <w:r>
              <w:rPr>
                <w:sz w:val="10"/>
              </w:rPr>
              <w:t>Kasi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Kesra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 w:line="276" w:lineRule="auto"/>
              <w:ind w:left="25" w:right="200"/>
              <w:rPr>
                <w:sz w:val="10"/>
              </w:rPr>
            </w:pPr>
            <w:r>
              <w:rPr>
                <w:spacing w:val="-1"/>
                <w:sz w:val="10"/>
              </w:rPr>
              <w:t>4. Prosentase Keikutsertaan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Desa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dalam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MTQ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Kecamatan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/>
              <w:ind w:left="99" w:right="9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/>
              <w:ind w:left="75" w:right="63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Melaksanakan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MTQ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Tingkat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Kecamatan</w:t>
            </w:r>
          </w:p>
        </w:tc>
        <w:tc>
          <w:tcPr>
            <w:tcW w:w="1116" w:type="dxa"/>
          </w:tcPr>
          <w:p w:rsidR="00EC7B4F" w:rsidRDefault="00877229">
            <w:pPr>
              <w:pStyle w:val="TableParagraph"/>
              <w:spacing w:before="4"/>
              <w:ind w:right="38"/>
              <w:jc w:val="right"/>
              <w:rPr>
                <w:sz w:val="10"/>
              </w:rPr>
            </w:pPr>
            <w:r>
              <w:rPr>
                <w:sz w:val="10"/>
              </w:rPr>
              <w:t>70</w:t>
            </w:r>
            <w:r w:rsidR="003E1A78">
              <w:rPr>
                <w:sz w:val="10"/>
              </w:rPr>
              <w:t>.000.000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2"/>
              <w:ind w:left="403"/>
              <w:rPr>
                <w:sz w:val="10"/>
              </w:rPr>
            </w:pPr>
            <w:r>
              <w:rPr>
                <w:sz w:val="10"/>
              </w:rPr>
              <w:t>Kasi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Kesra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8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EC7B4F" w:rsidRDefault="003E1A78">
            <w:pPr>
              <w:pStyle w:val="TableParagraph"/>
              <w:spacing w:before="4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Kegiatan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Pemberdayaan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Kelurahan</w:t>
            </w: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4"/>
              <w:ind w:left="25"/>
              <w:rPr>
                <w:sz w:val="10"/>
              </w:rPr>
            </w:pPr>
            <w:r>
              <w:rPr>
                <w:spacing w:val="-1"/>
                <w:sz w:val="10"/>
              </w:rPr>
              <w:t>Jumlah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Program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Kerja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Kelurahan</w:t>
            </w:r>
          </w:p>
        </w:tc>
        <w:tc>
          <w:tcPr>
            <w:tcW w:w="771" w:type="dxa"/>
          </w:tcPr>
          <w:p w:rsidR="00EC7B4F" w:rsidRDefault="003E1A78">
            <w:pPr>
              <w:pStyle w:val="TableParagraph"/>
              <w:spacing w:before="4" w:line="276" w:lineRule="auto"/>
              <w:ind w:left="192" w:right="112" w:hanging="68"/>
              <w:rPr>
                <w:sz w:val="10"/>
              </w:rPr>
            </w:pPr>
            <w:r>
              <w:rPr>
                <w:spacing w:val="-2"/>
                <w:sz w:val="10"/>
              </w:rPr>
              <w:t>4 Program/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z w:val="10"/>
              </w:rPr>
              <w:t>Kegiatan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4" w:line="276" w:lineRule="auto"/>
              <w:ind w:left="418" w:right="16" w:hanging="197"/>
              <w:rPr>
                <w:sz w:val="10"/>
              </w:rPr>
            </w:pPr>
            <w:r>
              <w:rPr>
                <w:w w:val="95"/>
                <w:sz w:val="10"/>
              </w:rPr>
              <w:t>Melaksanakan kegiatan yang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telah</w:t>
            </w:r>
            <w:r>
              <w:rPr>
                <w:spacing w:val="-26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direncanakan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sebelumnya</w:t>
            </w:r>
          </w:p>
        </w:tc>
        <w:tc>
          <w:tcPr>
            <w:tcW w:w="1116" w:type="dxa"/>
          </w:tcPr>
          <w:p w:rsidR="00EC7B4F" w:rsidRPr="00D3296D" w:rsidRDefault="00D3296D">
            <w:pPr>
              <w:pStyle w:val="TableParagraph"/>
              <w:spacing w:before="4"/>
              <w:ind w:right="31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sz w:val="10"/>
              </w:rPr>
              <w:t>994.050.000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2"/>
              <w:ind w:left="449" w:right="426"/>
              <w:jc w:val="center"/>
              <w:rPr>
                <w:sz w:val="10"/>
              </w:rPr>
            </w:pPr>
            <w:r>
              <w:rPr>
                <w:sz w:val="10"/>
              </w:rPr>
              <w:t>LURAH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7B4F">
        <w:trPr>
          <w:trHeight w:val="509"/>
        </w:trPr>
        <w:tc>
          <w:tcPr>
            <w:tcW w:w="122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EC7B4F" w:rsidRDefault="00EC7B4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C7B4F" w:rsidRDefault="003E1A78">
            <w:pPr>
              <w:pStyle w:val="TableParagraph"/>
              <w:spacing w:before="5" w:line="276" w:lineRule="auto"/>
              <w:ind w:left="25" w:right="190"/>
              <w:rPr>
                <w:sz w:val="10"/>
              </w:rPr>
            </w:pPr>
            <w:r>
              <w:rPr>
                <w:spacing w:val="-1"/>
                <w:sz w:val="10"/>
              </w:rPr>
              <w:t>Jumlah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kelompok/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lembaga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2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organisasi Kemasyarakatan</w:t>
            </w:r>
            <w:r>
              <w:rPr>
                <w:sz w:val="10"/>
              </w:rPr>
              <w:t xml:space="preserve"> Kelurahan</w:t>
            </w:r>
          </w:p>
        </w:tc>
        <w:tc>
          <w:tcPr>
            <w:tcW w:w="771" w:type="dxa"/>
          </w:tcPr>
          <w:p w:rsidR="00EC7B4F" w:rsidRDefault="00CD2978">
            <w:pPr>
              <w:pStyle w:val="TableParagraph"/>
              <w:spacing w:before="5"/>
              <w:ind w:left="240"/>
              <w:rPr>
                <w:sz w:val="10"/>
              </w:rPr>
            </w:pPr>
            <w:r>
              <w:rPr>
                <w:sz w:val="10"/>
              </w:rPr>
              <w:t>39</w:t>
            </w:r>
            <w:r w:rsidR="003E1A78">
              <w:rPr>
                <w:spacing w:val="23"/>
                <w:sz w:val="10"/>
              </w:rPr>
              <w:t xml:space="preserve"> </w:t>
            </w:r>
            <w:r w:rsidR="003E1A78">
              <w:rPr>
                <w:sz w:val="10"/>
              </w:rPr>
              <w:t>RT</w:t>
            </w:r>
          </w:p>
        </w:tc>
        <w:tc>
          <w:tcPr>
            <w:tcW w:w="1968" w:type="dxa"/>
          </w:tcPr>
          <w:p w:rsidR="00EC7B4F" w:rsidRDefault="003E1A78">
            <w:pPr>
              <w:pStyle w:val="TableParagraph"/>
              <w:spacing w:before="5"/>
              <w:ind w:left="12" w:right="1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Melaksanakan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pembinaan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kepada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Ketua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RT</w:t>
            </w:r>
          </w:p>
        </w:tc>
        <w:tc>
          <w:tcPr>
            <w:tcW w:w="1116" w:type="dxa"/>
          </w:tcPr>
          <w:p w:rsidR="00EC7B4F" w:rsidRPr="00D3296D" w:rsidRDefault="00D3296D">
            <w:pPr>
              <w:pStyle w:val="TableParagraph"/>
              <w:spacing w:before="5"/>
              <w:ind w:right="38"/>
              <w:jc w:val="right"/>
              <w:rPr>
                <w:rFonts w:asciiTheme="minorHAnsi" w:hAnsiTheme="minorHAnsi"/>
                <w:sz w:val="10"/>
              </w:rPr>
            </w:pPr>
            <w:r>
              <w:rPr>
                <w:rFonts w:asciiTheme="minorHAnsi" w:hAnsiTheme="minorHAnsi"/>
                <w:sz w:val="10"/>
                <w:lang w:val="en-US"/>
              </w:rPr>
              <w:t>0</w:t>
            </w:r>
          </w:p>
        </w:tc>
        <w:tc>
          <w:tcPr>
            <w:tcW w:w="1268" w:type="dxa"/>
          </w:tcPr>
          <w:p w:rsidR="00EC7B4F" w:rsidRDefault="003E1A78">
            <w:pPr>
              <w:pStyle w:val="TableParagraph"/>
              <w:spacing w:before="3"/>
              <w:ind w:left="449" w:right="426"/>
              <w:jc w:val="center"/>
              <w:rPr>
                <w:sz w:val="10"/>
              </w:rPr>
            </w:pPr>
            <w:r>
              <w:rPr>
                <w:sz w:val="10"/>
              </w:rPr>
              <w:t>LURAH</w:t>
            </w:r>
          </w:p>
        </w:tc>
        <w:tc>
          <w:tcPr>
            <w:tcW w:w="622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 w:rsidR="00EC7B4F" w:rsidRDefault="00EC7B4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3E1A78" w:rsidRDefault="003E1A78"/>
    <w:sectPr w:rsidR="003E1A78">
      <w:pgSz w:w="18710" w:h="11910" w:orient="landscape"/>
      <w:pgMar w:top="110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1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B4F"/>
    <w:rsid w:val="003E1A78"/>
    <w:rsid w:val="00877229"/>
    <w:rsid w:val="00CD2978"/>
    <w:rsid w:val="00D3296D"/>
    <w:rsid w:val="00E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9A1F"/>
  <w15:docId w15:val="{723BA999-E8ED-430B-95BE-B53CBEEF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2022-07-14T06:18:00Z</dcterms:created>
  <dcterms:modified xsi:type="dcterms:W3CDTF">2022-07-14T06:42:00Z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2022-07-14T00:00:00Z</vt:filetime>
  </property>
</Properties>
</file>